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F0" w:rsidRDefault="001A41F0" w:rsidP="0070437B">
      <w:pPr>
        <w:jc w:val="center"/>
        <w:rPr>
          <w:rFonts w:ascii="Times New Roman" w:hAnsi="Times New Roman"/>
          <w:b/>
          <w:sz w:val="28"/>
          <w:szCs w:val="28"/>
          <w:lang w:val="kk-KZ"/>
        </w:rPr>
      </w:pPr>
    </w:p>
    <w:p w:rsidR="001A41F0" w:rsidRDefault="001A41F0" w:rsidP="0070437B">
      <w:pPr>
        <w:jc w:val="center"/>
        <w:rPr>
          <w:rFonts w:ascii="Times New Roman" w:hAnsi="Times New Roman"/>
          <w:b/>
          <w:sz w:val="28"/>
          <w:szCs w:val="28"/>
          <w:lang w:val="kk-KZ"/>
        </w:rPr>
      </w:pP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0437B" w:rsidRPr="001A41F0" w:rsidRDefault="0070437B" w:rsidP="0070437B">
      <w:pPr>
        <w:jc w:val="center"/>
        <w:rPr>
          <w:rFonts w:ascii="Times New Roman" w:hAnsi="Times New Roman"/>
          <w:b/>
          <w:sz w:val="28"/>
          <w:szCs w:val="28"/>
          <w:lang w:val="kk-KZ"/>
        </w:rPr>
      </w:pPr>
    </w:p>
    <w:p w:rsidR="0070437B" w:rsidRPr="001A41F0" w:rsidRDefault="0070437B" w:rsidP="0070437B">
      <w:pPr>
        <w:jc w:val="center"/>
        <w:rPr>
          <w:rFonts w:ascii="Times New Roman" w:hAnsi="Times New Roman"/>
          <w:b/>
          <w:sz w:val="28"/>
          <w:szCs w:val="28"/>
          <w:lang w:val="kk-KZ"/>
        </w:rPr>
      </w:pPr>
    </w:p>
    <w:p w:rsidR="0070437B" w:rsidRPr="001A41F0"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B82297"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коммуникациялардағы заманауи зерттеулер»</w:t>
      </w:r>
      <w:r w:rsidR="0070437B">
        <w:rPr>
          <w:rFonts w:ascii="Times New Roman" w:hAnsi="Times New Roman"/>
          <w:b/>
          <w:sz w:val="28"/>
          <w:szCs w:val="28"/>
          <w:lang w:val="kk-KZ"/>
        </w:rPr>
        <w:t xml:space="preserve"> пәні бойынша</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0437B" w:rsidRPr="0008450B" w:rsidRDefault="0070437B" w:rsidP="0070437B">
      <w:pPr>
        <w:jc w:val="center"/>
        <w:rPr>
          <w:rFonts w:ascii="Times New Roman" w:hAnsi="Times New Roman"/>
          <w:b/>
          <w:sz w:val="28"/>
          <w:szCs w:val="28"/>
          <w:lang w:val="kk-KZ"/>
        </w:rPr>
      </w:pPr>
      <w:r w:rsidRPr="004E2770">
        <w:rPr>
          <w:sz w:val="28"/>
          <w:szCs w:val="28"/>
          <w:u w:val="single"/>
        </w:rPr>
        <w:t xml:space="preserve">  </w:t>
      </w:r>
      <w:r w:rsidRPr="004E2770">
        <w:rPr>
          <w:sz w:val="28"/>
          <w:szCs w:val="28"/>
          <w:u w:val="single"/>
          <w:lang w:val="kk-KZ"/>
        </w:rPr>
        <w:t>7М032</w:t>
      </w:r>
      <w:r w:rsidR="0008450B">
        <w:rPr>
          <w:sz w:val="28"/>
          <w:szCs w:val="28"/>
          <w:u w:val="single"/>
          <w:lang w:val="kk-KZ"/>
        </w:rPr>
        <w:t>215-Медиакоммуникациялар</w:t>
      </w: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Pr="000E1EAB" w:rsidRDefault="0070437B" w:rsidP="000E1EAB">
      <w:pPr>
        <w:rPr>
          <w:rFonts w:ascii="Times New Roman" w:hAnsi="Times New Roman"/>
          <w:b/>
          <w:sz w:val="28"/>
          <w:szCs w:val="28"/>
          <w:lang w:val="kk-KZ"/>
        </w:rPr>
      </w:pPr>
    </w:p>
    <w:p w:rsidR="0070437B" w:rsidRDefault="0070437B" w:rsidP="0070437B">
      <w:pPr>
        <w:jc w:val="center"/>
        <w:rPr>
          <w:rFonts w:ascii="Times New Roman" w:hAnsi="Times New Roman"/>
          <w:b/>
          <w:sz w:val="28"/>
          <w:szCs w:val="28"/>
        </w:rPr>
      </w:pPr>
    </w:p>
    <w:p w:rsidR="0070437B" w:rsidRPr="00106550" w:rsidRDefault="0070437B" w:rsidP="0070437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0E1EAB">
        <w:rPr>
          <w:rFonts w:ascii="Times New Roman" w:hAnsi="Times New Roman"/>
          <w:b/>
          <w:sz w:val="28"/>
          <w:szCs w:val="28"/>
          <w:lang w:val="kk-KZ"/>
        </w:rPr>
        <w:t>5</w:t>
      </w:r>
    </w:p>
    <w:p w:rsidR="0070437B" w:rsidRDefault="0070437B" w:rsidP="0070437B">
      <w:pPr>
        <w:jc w:val="center"/>
        <w:rPr>
          <w:rFonts w:ascii="Times New Roman" w:hAnsi="Times New Roman"/>
          <w:b/>
          <w:sz w:val="28"/>
          <w:szCs w:val="28"/>
          <w:lang w:val="kk-KZ"/>
        </w:rPr>
      </w:pPr>
    </w:p>
    <w:p w:rsidR="000E1EAB" w:rsidRDefault="000E1EAB" w:rsidP="0070437B">
      <w:pPr>
        <w:jc w:val="center"/>
        <w:rPr>
          <w:rFonts w:ascii="Times New Roman" w:hAnsi="Times New Roman"/>
          <w:b/>
          <w:sz w:val="28"/>
          <w:szCs w:val="28"/>
          <w:lang w:val="kk-KZ"/>
        </w:rPr>
      </w:pPr>
    </w:p>
    <w:p w:rsidR="0070437B" w:rsidRDefault="00540CD1"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коммуникациядағы заманауи зерттеулер</w:t>
      </w:r>
    </w:p>
    <w:p w:rsidR="0070437B" w:rsidRDefault="0070437B" w:rsidP="0070437B">
      <w:pPr>
        <w:jc w:val="center"/>
        <w:rPr>
          <w:rFonts w:ascii="Times New Roman" w:hAnsi="Times New Roman"/>
          <w:b/>
          <w:sz w:val="28"/>
          <w:szCs w:val="28"/>
          <w:lang w:val="kk-KZ"/>
        </w:rPr>
      </w:pPr>
      <w:r w:rsidRPr="003C0D02">
        <w:rPr>
          <w:sz w:val="28"/>
          <w:szCs w:val="28"/>
          <w:u w:val="single"/>
          <w:lang w:val="kk-KZ"/>
        </w:rPr>
        <w:t xml:space="preserve">  </w:t>
      </w:r>
      <w:r w:rsidR="00540CD1">
        <w:rPr>
          <w:sz w:val="28"/>
          <w:szCs w:val="28"/>
          <w:u w:val="single"/>
          <w:lang w:val="kk-KZ"/>
        </w:rPr>
        <w:t>7М03215</w:t>
      </w:r>
      <w:r w:rsidRPr="003C0D02">
        <w:rPr>
          <w:sz w:val="28"/>
          <w:szCs w:val="28"/>
          <w:u w:val="single"/>
          <w:lang w:val="kk-KZ"/>
        </w:rPr>
        <w:t xml:space="preserve">  </w:t>
      </w:r>
    </w:p>
    <w:p w:rsidR="0070437B" w:rsidRDefault="0070437B" w:rsidP="0070437B">
      <w:pPr>
        <w:jc w:val="center"/>
        <w:rPr>
          <w:rFonts w:ascii="Times New Roman" w:hAnsi="Times New Roman"/>
          <w:b/>
          <w:sz w:val="28"/>
          <w:szCs w:val="28"/>
          <w:lang w:val="kk-KZ"/>
        </w:rPr>
      </w:pPr>
    </w:p>
    <w:p w:rsidR="0070437B" w:rsidRPr="00A6126F" w:rsidRDefault="0070437B" w:rsidP="0070437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0437B" w:rsidRPr="00A6126F" w:rsidRDefault="0070437B" w:rsidP="0070437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0437B" w:rsidRPr="00A6126F"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0437B" w:rsidRPr="00A6126F" w:rsidRDefault="0070437B" w:rsidP="0070437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0437B" w:rsidRPr="00A6126F" w:rsidRDefault="000E1EAB" w:rsidP="0070437B">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0070437B">
        <w:rPr>
          <w:rFonts w:ascii="Times New Roman" w:hAnsi="Times New Roman"/>
          <w:sz w:val="28"/>
          <w:szCs w:val="28"/>
          <w:lang w:val="kk-KZ"/>
        </w:rPr>
        <w:t>ж., хаттама</w:t>
      </w:r>
      <w:r w:rsidR="0070437B" w:rsidRPr="00A6126F">
        <w:rPr>
          <w:rFonts w:ascii="Times New Roman" w:hAnsi="Times New Roman"/>
          <w:sz w:val="28"/>
          <w:szCs w:val="28"/>
          <w:lang w:val="kk-KZ"/>
        </w:rPr>
        <w:t xml:space="preserve"> №____</w:t>
      </w:r>
    </w:p>
    <w:p w:rsidR="0070437B" w:rsidRPr="00A6126F" w:rsidRDefault="0070437B" w:rsidP="0070437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5C5429">
        <w:rPr>
          <w:rFonts w:ascii="Times New Roman" w:hAnsi="Times New Roman"/>
          <w:sz w:val="28"/>
          <w:szCs w:val="28"/>
          <w:lang w:val="kk-KZ"/>
        </w:rPr>
        <w:t xml:space="preserve"> _____________ Ә. Әлжанова</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rPr>
          <w:rFonts w:ascii="Times New Roman" w:hAnsi="Times New Roman"/>
          <w:sz w:val="28"/>
          <w:szCs w:val="28"/>
          <w:lang w:val="kk-KZ"/>
        </w:rPr>
      </w:pPr>
    </w:p>
    <w:p w:rsidR="0070437B"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p>
    <w:p w:rsidR="00E97433"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E97433" w:rsidRPr="000E1EAB" w:rsidRDefault="008231D6" w:rsidP="008231D6">
      <w:pPr>
        <w:jc w:val="center"/>
        <w:rPr>
          <w:rFonts w:ascii="Times New Roman" w:hAnsi="Times New Roman"/>
          <w:b/>
          <w:sz w:val="28"/>
          <w:szCs w:val="28"/>
          <w:lang w:val="kk-KZ"/>
        </w:rPr>
      </w:pPr>
      <w:r w:rsidRPr="000E1EAB">
        <w:rPr>
          <w:rFonts w:ascii="Times New Roman" w:hAnsi="Times New Roman"/>
          <w:b/>
          <w:sz w:val="28"/>
          <w:szCs w:val="28"/>
          <w:lang w:val="kk-KZ"/>
        </w:rPr>
        <w:t>«Стратегиялық коммуникациядағы зам</w:t>
      </w:r>
      <w:r w:rsidR="002D2D44" w:rsidRPr="000E1EAB">
        <w:rPr>
          <w:rFonts w:ascii="Times New Roman" w:hAnsi="Times New Roman"/>
          <w:b/>
          <w:sz w:val="28"/>
          <w:szCs w:val="28"/>
          <w:lang w:val="kk-KZ"/>
        </w:rPr>
        <w:t>анауи зерттеулер» пәні бойынша Қ</w:t>
      </w:r>
      <w:r w:rsidRPr="000E1EAB">
        <w:rPr>
          <w:rFonts w:ascii="Times New Roman" w:hAnsi="Times New Roman"/>
          <w:b/>
          <w:sz w:val="28"/>
          <w:szCs w:val="28"/>
          <w:lang w:val="kk-KZ"/>
        </w:rPr>
        <w:t>орытынды емтихан бағдарламасы</w:t>
      </w:r>
    </w:p>
    <w:p w:rsidR="0070437B" w:rsidRPr="000E1EAB" w:rsidRDefault="00E97433" w:rsidP="0070437B">
      <w:pPr>
        <w:rPr>
          <w:rFonts w:ascii="Times New Roman" w:hAnsi="Times New Roman"/>
          <w:sz w:val="28"/>
          <w:szCs w:val="28"/>
          <w:lang w:val="kk-KZ"/>
        </w:rPr>
      </w:pPr>
      <w:r w:rsidRPr="000E1EAB">
        <w:rPr>
          <w:rFonts w:ascii="Times New Roman" w:hAnsi="Times New Roman"/>
          <w:sz w:val="28"/>
          <w:szCs w:val="28"/>
          <w:lang w:val="kk-KZ"/>
        </w:rPr>
        <w:t xml:space="preserve">                                  </w:t>
      </w:r>
      <w:r w:rsidR="0070437B" w:rsidRPr="000E1EAB">
        <w:rPr>
          <w:rFonts w:ascii="Times New Roman" w:hAnsi="Times New Roman"/>
          <w:sz w:val="28"/>
          <w:szCs w:val="28"/>
          <w:lang w:val="kk-KZ"/>
        </w:rPr>
        <w:t xml:space="preserve"> Қорытынды емтихан түрі – ЭССЕ </w:t>
      </w:r>
    </w:p>
    <w:p w:rsidR="0070437B" w:rsidRPr="000E1EAB" w:rsidRDefault="0070437B" w:rsidP="0070437B">
      <w:pPr>
        <w:jc w:val="both"/>
        <w:rPr>
          <w:rFonts w:ascii="Times New Roman" w:hAnsi="Times New Roman"/>
          <w:color w:val="202124"/>
          <w:sz w:val="28"/>
          <w:szCs w:val="28"/>
          <w:lang w:val="kk-KZ" w:eastAsia="ru-RU"/>
        </w:rPr>
      </w:pPr>
      <w:r w:rsidRPr="000E1EAB">
        <w:rPr>
          <w:rFonts w:ascii="Times New Roman" w:hAnsi="Times New Roman"/>
          <w:b/>
          <w:sz w:val="28"/>
          <w:szCs w:val="28"/>
          <w:lang w:val="kk-KZ"/>
        </w:rPr>
        <w:t>Емтихан тапсыру форматы</w:t>
      </w:r>
      <w:r w:rsidRPr="000E1EAB">
        <w:rPr>
          <w:rFonts w:ascii="Times New Roman" w:hAnsi="Times New Roman"/>
          <w:sz w:val="28"/>
          <w:szCs w:val="28"/>
          <w:lang w:val="kk-KZ"/>
        </w:rPr>
        <w:t xml:space="preserve"> – әр магистрант жеке эссе жазады.</w:t>
      </w:r>
      <w:r w:rsidRPr="000E1EAB">
        <w:rPr>
          <w:rFonts w:ascii="Times New Roman" w:hAnsi="Times New Roman"/>
          <w:color w:val="202124"/>
          <w:sz w:val="28"/>
          <w:szCs w:val="28"/>
          <w:lang w:val="kk-KZ" w:eastAsia="ru-RU"/>
        </w:rPr>
        <w:t xml:space="preserve"> </w:t>
      </w:r>
    </w:p>
    <w:p w:rsidR="0070437B" w:rsidRPr="000E1EAB" w:rsidRDefault="0070437B" w:rsidP="0070437B">
      <w:pPr>
        <w:pStyle w:val="Default"/>
        <w:rPr>
          <w:b/>
          <w:bCs/>
          <w:sz w:val="28"/>
          <w:szCs w:val="28"/>
          <w:lang w:val="kk-KZ"/>
        </w:rPr>
      </w:pPr>
      <w:r w:rsidRPr="000E1EAB">
        <w:rPr>
          <w:b/>
          <w:bCs/>
          <w:sz w:val="28"/>
          <w:szCs w:val="28"/>
          <w:lang w:val="kk-KZ"/>
        </w:rPr>
        <w:t>1 кезең. ЖАЗБАША ЕМТИХАН</w:t>
      </w:r>
    </w:p>
    <w:p w:rsidR="002D2D44" w:rsidRPr="000E1EAB" w:rsidRDefault="002D2D44" w:rsidP="002D2D44">
      <w:pPr>
        <w:jc w:val="both"/>
        <w:rPr>
          <w:b/>
          <w:bCs/>
          <w:sz w:val="28"/>
          <w:szCs w:val="28"/>
          <w:lang w:val="kk-KZ"/>
        </w:rPr>
      </w:pPr>
      <w:r w:rsidRPr="000E1EAB">
        <w:rPr>
          <w:b/>
          <w:bCs/>
          <w:sz w:val="28"/>
          <w:szCs w:val="28"/>
          <w:lang w:val="kk-KZ"/>
        </w:rPr>
        <w:t xml:space="preserve">Емтихан екі кезеңнен тұрады: </w:t>
      </w:r>
    </w:p>
    <w:p w:rsidR="002D2D44" w:rsidRPr="000E1EAB" w:rsidRDefault="002D2D44" w:rsidP="002D2D44">
      <w:pPr>
        <w:jc w:val="both"/>
        <w:rPr>
          <w:rFonts w:ascii="Times New Roman" w:hAnsi="Times New Roman"/>
          <w:sz w:val="28"/>
          <w:szCs w:val="28"/>
          <w:lang w:val="kk-KZ"/>
        </w:rPr>
      </w:pPr>
      <w:r w:rsidRPr="000E1EAB">
        <w:rPr>
          <w:sz w:val="28"/>
          <w:szCs w:val="28"/>
          <w:lang w:val="kk-KZ"/>
        </w:rPr>
        <w:t xml:space="preserve">− эссе жұмысының және оны іске асыру туралы жазбаша есепті тапсыру – ауызша қорғау басталғанға дейін </w:t>
      </w:r>
      <w:r w:rsidR="00A52F55" w:rsidRPr="000E1EAB">
        <w:rPr>
          <w:b/>
          <w:bCs/>
          <w:sz w:val="28"/>
          <w:szCs w:val="28"/>
          <w:lang w:val="kk-KZ"/>
        </w:rPr>
        <w:t>21</w:t>
      </w:r>
      <w:r w:rsidRPr="000E1EAB">
        <w:rPr>
          <w:b/>
          <w:bCs/>
          <w:sz w:val="28"/>
          <w:szCs w:val="28"/>
          <w:lang w:val="kk-KZ"/>
        </w:rPr>
        <w:t xml:space="preserve"> сағат бұрын </w:t>
      </w:r>
      <w:r w:rsidRPr="000E1EAB">
        <w:rPr>
          <w:sz w:val="28"/>
          <w:szCs w:val="28"/>
          <w:lang w:val="kk-KZ"/>
        </w:rPr>
        <w:t>өткізу мерзімі</w:t>
      </w:r>
      <w:r w:rsidRPr="000E1EAB">
        <w:rPr>
          <w:b/>
          <w:bCs/>
          <w:sz w:val="28"/>
          <w:szCs w:val="28"/>
          <w:lang w:val="kk-KZ"/>
        </w:rPr>
        <w:t xml:space="preserve">; </w:t>
      </w:r>
    </w:p>
    <w:p w:rsidR="002D2D44" w:rsidRPr="000E1EAB" w:rsidRDefault="002D2D44" w:rsidP="002D2D44">
      <w:pPr>
        <w:pStyle w:val="Default"/>
        <w:rPr>
          <w:b/>
          <w:bCs/>
          <w:sz w:val="28"/>
          <w:szCs w:val="28"/>
          <w:lang w:val="kk-KZ"/>
        </w:rPr>
      </w:pPr>
      <w:r w:rsidRPr="000E1EAB">
        <w:rPr>
          <w:sz w:val="28"/>
          <w:szCs w:val="28"/>
          <w:lang w:val="kk-KZ"/>
        </w:rPr>
        <w:t xml:space="preserve">− </w:t>
      </w:r>
      <w:r w:rsidRPr="000E1EAB">
        <w:rPr>
          <w:b/>
          <w:bCs/>
          <w:sz w:val="28"/>
          <w:szCs w:val="28"/>
          <w:lang w:val="kk-KZ"/>
        </w:rPr>
        <w:t xml:space="preserve">емтихан кестесінде көрсетілген уақыт бойынша эссены </w:t>
      </w:r>
      <w:r w:rsidRPr="000E1EAB">
        <w:rPr>
          <w:sz w:val="28"/>
          <w:szCs w:val="28"/>
          <w:lang w:val="kk-KZ"/>
        </w:rPr>
        <w:t>ауызша қорғау</w:t>
      </w:r>
      <w:r w:rsidRPr="000E1EAB">
        <w:rPr>
          <w:b/>
          <w:bCs/>
          <w:sz w:val="28"/>
          <w:szCs w:val="28"/>
          <w:lang w:val="kk-KZ"/>
        </w:rPr>
        <w:t xml:space="preserve">. </w:t>
      </w:r>
    </w:p>
    <w:p w:rsidR="002D2D44" w:rsidRPr="000E1EAB" w:rsidRDefault="002D2D44" w:rsidP="002D2D44">
      <w:pPr>
        <w:pStyle w:val="Default"/>
        <w:ind w:firstLine="708"/>
        <w:rPr>
          <w:b/>
          <w:bCs/>
          <w:sz w:val="28"/>
          <w:szCs w:val="28"/>
          <w:lang w:val="kk-KZ"/>
        </w:rPr>
      </w:pPr>
    </w:p>
    <w:p w:rsidR="002D2D44" w:rsidRPr="000E1EAB" w:rsidRDefault="002D2D44" w:rsidP="002D2D44">
      <w:pPr>
        <w:jc w:val="both"/>
        <w:rPr>
          <w:rFonts w:ascii="Times New Roman" w:hAnsi="Times New Roman"/>
          <w:b/>
          <w:sz w:val="28"/>
          <w:szCs w:val="28"/>
          <w:lang w:val="kk-KZ"/>
        </w:rPr>
      </w:pPr>
      <w:r w:rsidRPr="000E1EAB">
        <w:rPr>
          <w:rFonts w:ascii="Times New Roman" w:hAnsi="Times New Roman"/>
          <w:b/>
          <w:sz w:val="28"/>
          <w:szCs w:val="28"/>
          <w:lang w:val="kk-KZ"/>
        </w:rPr>
        <w:t xml:space="preserve">Емтиханның бірінші кезеңі – жазбаша эссе жазу: </w:t>
      </w:r>
      <w:r w:rsidRPr="000E1EAB">
        <w:rPr>
          <w:rFonts w:ascii="Times New Roman" w:hAnsi="Times New Roman"/>
          <w:sz w:val="28"/>
          <w:szCs w:val="28"/>
          <w:lang w:val="kk-KZ"/>
        </w:rPr>
        <w:t>60 балл</w:t>
      </w:r>
    </w:p>
    <w:p w:rsidR="002D2D44" w:rsidRPr="000E1EAB" w:rsidRDefault="002D2D44" w:rsidP="002D2D44">
      <w:pPr>
        <w:jc w:val="both"/>
        <w:rPr>
          <w:rFonts w:ascii="Times New Roman" w:hAnsi="Times New Roman"/>
          <w:sz w:val="28"/>
          <w:szCs w:val="28"/>
          <w:lang w:val="kk-KZ"/>
        </w:rPr>
      </w:pPr>
      <w:r w:rsidRPr="000E1EAB">
        <w:rPr>
          <w:rFonts w:ascii="Times New Roman" w:hAnsi="Times New Roman"/>
          <w:b/>
          <w:sz w:val="28"/>
          <w:szCs w:val="28"/>
          <w:lang w:val="kk-KZ"/>
        </w:rPr>
        <w:t xml:space="preserve">Емтиханның екінші кезеңі – эссені ауызша қорғау: </w:t>
      </w:r>
      <w:r w:rsidRPr="000E1EAB">
        <w:rPr>
          <w:rFonts w:ascii="Times New Roman" w:hAnsi="Times New Roman"/>
          <w:sz w:val="28"/>
          <w:szCs w:val="28"/>
          <w:lang w:val="kk-KZ"/>
        </w:rPr>
        <w:t>40 балл</w:t>
      </w:r>
    </w:p>
    <w:p w:rsidR="009A7AAA" w:rsidRPr="000E1EAB" w:rsidRDefault="002D2D44" w:rsidP="002D2D44">
      <w:pPr>
        <w:jc w:val="both"/>
        <w:rPr>
          <w:rFonts w:ascii="Times New Roman" w:hAnsi="Times New Roman"/>
          <w:b/>
          <w:sz w:val="28"/>
          <w:szCs w:val="28"/>
          <w:lang w:val="kk-KZ"/>
        </w:rPr>
      </w:pPr>
      <w:r w:rsidRPr="000E1EAB">
        <w:rPr>
          <w:rFonts w:ascii="Times New Roman" w:hAnsi="Times New Roman"/>
          <w:b/>
          <w:sz w:val="28"/>
          <w:szCs w:val="28"/>
          <w:lang w:val="kk-KZ"/>
        </w:rPr>
        <w:t>Қорытынды баға:</w:t>
      </w:r>
      <w:r w:rsidRPr="000E1EAB">
        <w:rPr>
          <w:rFonts w:ascii="Times New Roman" w:hAnsi="Times New Roman"/>
          <w:sz w:val="28"/>
          <w:szCs w:val="28"/>
          <w:lang w:val="kk-KZ"/>
        </w:rPr>
        <w:t xml:space="preserve"> 100 балл</w:t>
      </w:r>
    </w:p>
    <w:p w:rsidR="0070437B" w:rsidRPr="000E1EAB" w:rsidRDefault="0070437B" w:rsidP="0070437B">
      <w:pPr>
        <w:pStyle w:val="Default"/>
        <w:rPr>
          <w:sz w:val="28"/>
          <w:szCs w:val="28"/>
          <w:lang w:val="kk-KZ"/>
        </w:rPr>
      </w:pPr>
      <w:r w:rsidRPr="000E1EAB">
        <w:rPr>
          <w:b/>
          <w:bCs/>
          <w:sz w:val="28"/>
          <w:szCs w:val="28"/>
          <w:lang w:val="kk-KZ"/>
        </w:rPr>
        <w:t xml:space="preserve">БІЛІМ АЛУШЫ </w:t>
      </w:r>
    </w:p>
    <w:p w:rsidR="0070437B" w:rsidRPr="000E1EAB" w:rsidRDefault="0070437B" w:rsidP="0070437B">
      <w:pPr>
        <w:pStyle w:val="Default"/>
        <w:rPr>
          <w:sz w:val="28"/>
          <w:szCs w:val="28"/>
          <w:lang w:val="kk-KZ"/>
        </w:rPr>
      </w:pPr>
      <w:r w:rsidRPr="000E1EAB">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0437B" w:rsidRPr="000E1EAB" w:rsidRDefault="0070437B" w:rsidP="0070437B">
      <w:pPr>
        <w:pStyle w:val="Default"/>
        <w:rPr>
          <w:sz w:val="28"/>
          <w:szCs w:val="28"/>
          <w:lang w:val="kk-KZ"/>
        </w:rPr>
      </w:pPr>
      <w:r w:rsidRPr="000E1EAB">
        <w:rPr>
          <w:sz w:val="28"/>
          <w:szCs w:val="28"/>
          <w:lang w:val="kk-KZ"/>
        </w:rPr>
        <w:t xml:space="preserve">2. Оқытушының тапсырмасын оқиды. </w:t>
      </w:r>
    </w:p>
    <w:p w:rsidR="0070437B" w:rsidRPr="000E1EAB" w:rsidRDefault="0070437B" w:rsidP="0070437B">
      <w:pPr>
        <w:pStyle w:val="Default"/>
        <w:rPr>
          <w:sz w:val="28"/>
          <w:szCs w:val="28"/>
          <w:lang w:val="kk-KZ"/>
        </w:rPr>
      </w:pPr>
      <w:r w:rsidRPr="000E1EAB">
        <w:rPr>
          <w:sz w:val="28"/>
          <w:szCs w:val="28"/>
          <w:lang w:val="kk-KZ"/>
        </w:rPr>
        <w:t xml:space="preserve">3. Оқытушының тапсырмасын орындайды </w:t>
      </w:r>
    </w:p>
    <w:p w:rsidR="0070437B" w:rsidRPr="000E1EAB" w:rsidRDefault="0070437B" w:rsidP="0070437B">
      <w:pPr>
        <w:pStyle w:val="Default"/>
        <w:rPr>
          <w:sz w:val="28"/>
          <w:szCs w:val="28"/>
          <w:lang w:val="kk-KZ"/>
        </w:rPr>
      </w:pPr>
      <w:r w:rsidRPr="000E1EAB">
        <w:rPr>
          <w:sz w:val="28"/>
          <w:szCs w:val="28"/>
          <w:lang w:val="kk-KZ"/>
        </w:rPr>
        <w:t xml:space="preserve">4. Moodle ҚОЖ-ға тапсырманы орындау нәтижелерін жүктейді, ол үшін: </w:t>
      </w:r>
    </w:p>
    <w:p w:rsidR="0070437B" w:rsidRPr="000E1EAB" w:rsidRDefault="0070437B" w:rsidP="0070437B">
      <w:pPr>
        <w:pStyle w:val="Default"/>
        <w:rPr>
          <w:sz w:val="28"/>
          <w:szCs w:val="28"/>
          <w:lang w:val="kk-KZ"/>
        </w:rPr>
      </w:pPr>
    </w:p>
    <w:p w:rsidR="0070437B" w:rsidRPr="000E1EAB" w:rsidRDefault="0070437B" w:rsidP="0070437B">
      <w:pPr>
        <w:pStyle w:val="Default"/>
        <w:rPr>
          <w:sz w:val="28"/>
          <w:szCs w:val="28"/>
          <w:lang w:val="kk-KZ"/>
        </w:rPr>
      </w:pPr>
      <w:r w:rsidRPr="000E1EAB">
        <w:rPr>
          <w:sz w:val="28"/>
          <w:szCs w:val="28"/>
          <w:lang w:val="kk-KZ"/>
        </w:rPr>
        <w:t xml:space="preserve">4.1 Moodle ҚОЖ-да авторизацияланады, </w:t>
      </w:r>
    </w:p>
    <w:p w:rsidR="0070437B" w:rsidRPr="000E1EAB" w:rsidRDefault="0070437B" w:rsidP="0070437B">
      <w:pPr>
        <w:pStyle w:val="Default"/>
        <w:rPr>
          <w:sz w:val="28"/>
          <w:szCs w:val="28"/>
          <w:lang w:val="kk-KZ"/>
        </w:rPr>
      </w:pPr>
      <w:r w:rsidRPr="000E1EAB">
        <w:rPr>
          <w:sz w:val="28"/>
          <w:szCs w:val="28"/>
          <w:lang w:val="kk-KZ"/>
        </w:rPr>
        <w:t xml:space="preserve">4.2 «Пән бойынша қорытынды емтихан» элементін ашады, </w:t>
      </w:r>
    </w:p>
    <w:p w:rsidR="0070437B" w:rsidRPr="000E1EAB" w:rsidRDefault="0070437B" w:rsidP="0070437B">
      <w:pPr>
        <w:pStyle w:val="Default"/>
        <w:rPr>
          <w:sz w:val="28"/>
          <w:szCs w:val="28"/>
          <w:lang w:val="kk-KZ"/>
        </w:rPr>
      </w:pPr>
      <w:r w:rsidRPr="000E1EAB">
        <w:rPr>
          <w:sz w:val="28"/>
          <w:szCs w:val="28"/>
          <w:lang w:val="kk-KZ"/>
        </w:rPr>
        <w:t>4.3 «</w:t>
      </w:r>
      <w:r w:rsidRPr="000E1EAB">
        <w:rPr>
          <w:i/>
          <w:iCs/>
          <w:sz w:val="28"/>
          <w:szCs w:val="28"/>
          <w:lang w:val="kk-KZ"/>
        </w:rPr>
        <w:t>Тапсырмаға жауап қосу</w:t>
      </w:r>
      <w:r w:rsidRPr="000E1EAB">
        <w:rPr>
          <w:sz w:val="28"/>
          <w:szCs w:val="28"/>
          <w:lang w:val="kk-KZ"/>
        </w:rPr>
        <w:t xml:space="preserve">» пунктін таңдайды, </w:t>
      </w:r>
    </w:p>
    <w:p w:rsidR="0070437B" w:rsidRPr="000E1EAB" w:rsidRDefault="0070437B" w:rsidP="0070437B">
      <w:pPr>
        <w:pStyle w:val="Default"/>
        <w:rPr>
          <w:sz w:val="28"/>
          <w:szCs w:val="28"/>
          <w:lang w:val="kk-KZ"/>
        </w:rPr>
      </w:pPr>
      <w:r w:rsidRPr="000E1EAB">
        <w:rPr>
          <w:sz w:val="28"/>
          <w:szCs w:val="28"/>
          <w:lang w:val="kk-KZ"/>
        </w:rPr>
        <w:t xml:space="preserve">4.4 файлдарды жүктеу өрісіне өз жұмысын жүктейді, </w:t>
      </w:r>
    </w:p>
    <w:p w:rsidR="0070437B" w:rsidRPr="000E1EAB" w:rsidRDefault="0070437B" w:rsidP="0070437B">
      <w:pPr>
        <w:pStyle w:val="Default"/>
        <w:rPr>
          <w:sz w:val="28"/>
          <w:szCs w:val="28"/>
        </w:rPr>
      </w:pPr>
      <w:r w:rsidRPr="000E1EAB">
        <w:rPr>
          <w:sz w:val="28"/>
          <w:szCs w:val="28"/>
        </w:rPr>
        <w:t>4.5 «</w:t>
      </w:r>
      <w:r w:rsidRPr="000E1EAB">
        <w:rPr>
          <w:i/>
          <w:iCs/>
          <w:sz w:val="28"/>
          <w:szCs w:val="28"/>
        </w:rPr>
        <w:t>Сақтау</w:t>
      </w:r>
      <w:r w:rsidRPr="000E1EAB">
        <w:rPr>
          <w:sz w:val="28"/>
          <w:szCs w:val="28"/>
        </w:rPr>
        <w:t xml:space="preserve">» түймесін </w:t>
      </w:r>
      <w:proofErr w:type="spellStart"/>
      <w:r w:rsidRPr="000E1EAB">
        <w:rPr>
          <w:sz w:val="28"/>
          <w:szCs w:val="28"/>
        </w:rPr>
        <w:t>басады</w:t>
      </w:r>
      <w:proofErr w:type="spellEnd"/>
      <w:r w:rsidRPr="000E1EAB">
        <w:rPr>
          <w:sz w:val="28"/>
          <w:szCs w:val="28"/>
        </w:rPr>
        <w:t>, («</w:t>
      </w:r>
      <w:proofErr w:type="spellStart"/>
      <w:r w:rsidRPr="000E1EAB">
        <w:rPr>
          <w:sz w:val="28"/>
          <w:szCs w:val="28"/>
        </w:rPr>
        <w:t>Тексеруге</w:t>
      </w:r>
      <w:proofErr w:type="spellEnd"/>
      <w:r w:rsidRPr="000E1EAB">
        <w:rPr>
          <w:sz w:val="28"/>
          <w:szCs w:val="28"/>
        </w:rPr>
        <w:t xml:space="preserve"> </w:t>
      </w:r>
      <w:proofErr w:type="spellStart"/>
      <w:r w:rsidRPr="000E1EAB">
        <w:rPr>
          <w:sz w:val="28"/>
          <w:szCs w:val="28"/>
        </w:rPr>
        <w:t>жіберу</w:t>
      </w:r>
      <w:proofErr w:type="spellEnd"/>
      <w:r w:rsidRPr="000E1EAB">
        <w:rPr>
          <w:sz w:val="28"/>
          <w:szCs w:val="28"/>
        </w:rPr>
        <w:t xml:space="preserve">»), </w:t>
      </w:r>
    </w:p>
    <w:p w:rsidR="0070437B" w:rsidRPr="000E1EAB" w:rsidRDefault="0070437B" w:rsidP="0070437B">
      <w:pPr>
        <w:rPr>
          <w:b/>
          <w:sz w:val="28"/>
          <w:szCs w:val="28"/>
          <w:lang w:val="kk-KZ"/>
        </w:rPr>
      </w:pPr>
      <w:r w:rsidRPr="000E1EAB">
        <w:rPr>
          <w:sz w:val="28"/>
          <w:szCs w:val="28"/>
        </w:rPr>
        <w:t xml:space="preserve">4.6 қажет </w:t>
      </w:r>
      <w:proofErr w:type="spellStart"/>
      <w:r w:rsidRPr="000E1EAB">
        <w:rPr>
          <w:sz w:val="28"/>
          <w:szCs w:val="28"/>
        </w:rPr>
        <w:t>болса</w:t>
      </w:r>
      <w:proofErr w:type="spellEnd"/>
      <w:r w:rsidRPr="000E1EAB">
        <w:rPr>
          <w:sz w:val="28"/>
          <w:szCs w:val="28"/>
        </w:rPr>
        <w:t xml:space="preserve">, </w:t>
      </w:r>
      <w:proofErr w:type="spellStart"/>
      <w:r w:rsidRPr="000E1EAB">
        <w:rPr>
          <w:sz w:val="28"/>
          <w:szCs w:val="28"/>
        </w:rPr>
        <w:t>Антиплагиат</w:t>
      </w:r>
      <w:proofErr w:type="spellEnd"/>
      <w:r w:rsidRPr="000E1EAB">
        <w:rPr>
          <w:sz w:val="28"/>
          <w:szCs w:val="28"/>
        </w:rPr>
        <w:t xml:space="preserve"> жүйесінің көмегімен </w:t>
      </w:r>
      <w:proofErr w:type="spellStart"/>
      <w:r w:rsidRPr="000E1EAB">
        <w:rPr>
          <w:sz w:val="28"/>
          <w:szCs w:val="28"/>
        </w:rPr>
        <w:t>шеттен</w:t>
      </w:r>
      <w:proofErr w:type="spellEnd"/>
      <w:r w:rsidRPr="000E1EAB">
        <w:rPr>
          <w:sz w:val="28"/>
          <w:szCs w:val="28"/>
        </w:rPr>
        <w:t xml:space="preserve"> </w:t>
      </w:r>
      <w:proofErr w:type="spellStart"/>
      <w:r w:rsidRPr="000E1EAB">
        <w:rPr>
          <w:sz w:val="28"/>
          <w:szCs w:val="28"/>
        </w:rPr>
        <w:t>алып</w:t>
      </w:r>
      <w:proofErr w:type="spellEnd"/>
      <w:r w:rsidRPr="000E1EAB">
        <w:rPr>
          <w:sz w:val="28"/>
          <w:szCs w:val="28"/>
        </w:rPr>
        <w:t xml:space="preserve"> пайдаланудың бар-жоғына жұмысын </w:t>
      </w:r>
      <w:proofErr w:type="spellStart"/>
      <w:r w:rsidRPr="000E1EAB">
        <w:rPr>
          <w:sz w:val="28"/>
          <w:szCs w:val="28"/>
        </w:rPr>
        <w:t>тексереді</w:t>
      </w:r>
      <w:proofErr w:type="spellEnd"/>
      <w:r w:rsidRPr="000E1EAB">
        <w:rPr>
          <w:sz w:val="28"/>
          <w:szCs w:val="28"/>
        </w:rPr>
        <w:t xml:space="preserve">. </w:t>
      </w:r>
      <w:proofErr w:type="spellStart"/>
      <w:r w:rsidRPr="000E1EAB">
        <w:rPr>
          <w:sz w:val="28"/>
          <w:szCs w:val="28"/>
        </w:rPr>
        <w:t>Білім</w:t>
      </w:r>
      <w:proofErr w:type="spellEnd"/>
      <w:r w:rsidRPr="000E1EAB">
        <w:rPr>
          <w:sz w:val="28"/>
          <w:szCs w:val="28"/>
        </w:rPr>
        <w:t xml:space="preserve"> алушыға </w:t>
      </w:r>
      <w:proofErr w:type="spellStart"/>
      <w:r w:rsidRPr="000E1EAB">
        <w:rPr>
          <w:sz w:val="28"/>
          <w:szCs w:val="28"/>
        </w:rPr>
        <w:t>жазбаша</w:t>
      </w:r>
      <w:proofErr w:type="spellEnd"/>
      <w:r w:rsidRPr="000E1EAB">
        <w:rPr>
          <w:sz w:val="28"/>
          <w:szCs w:val="28"/>
        </w:rPr>
        <w:t xml:space="preserve"> есептің тү</w:t>
      </w:r>
      <w:proofErr w:type="gramStart"/>
      <w:r w:rsidRPr="000E1EAB">
        <w:rPr>
          <w:sz w:val="28"/>
          <w:szCs w:val="28"/>
        </w:rPr>
        <w:t>пн</w:t>
      </w:r>
      <w:proofErr w:type="gramEnd"/>
      <w:r w:rsidRPr="000E1EAB">
        <w:rPr>
          <w:sz w:val="28"/>
          <w:szCs w:val="28"/>
        </w:rPr>
        <w:t xml:space="preserve">ұсқалығын </w:t>
      </w:r>
      <w:proofErr w:type="spellStart"/>
      <w:r w:rsidRPr="000E1EAB">
        <w:rPr>
          <w:sz w:val="28"/>
          <w:szCs w:val="28"/>
        </w:rPr>
        <w:t>тексеруге</w:t>
      </w:r>
      <w:proofErr w:type="spellEnd"/>
      <w:r w:rsidRPr="000E1EAB">
        <w:rPr>
          <w:sz w:val="28"/>
          <w:szCs w:val="28"/>
        </w:rPr>
        <w:t xml:space="preserve"> 1 мүмкіндік </w:t>
      </w:r>
      <w:proofErr w:type="spellStart"/>
      <w:r w:rsidRPr="000E1EAB">
        <w:rPr>
          <w:sz w:val="28"/>
          <w:szCs w:val="28"/>
        </w:rPr>
        <w:t>беріледі</w:t>
      </w:r>
      <w:proofErr w:type="spellEnd"/>
      <w:r w:rsidRPr="000E1EAB">
        <w:rPr>
          <w:sz w:val="28"/>
          <w:szCs w:val="28"/>
        </w:rPr>
        <w:t>.</w:t>
      </w:r>
    </w:p>
    <w:p w:rsidR="00D7221A" w:rsidRPr="000E1EAB" w:rsidRDefault="0070437B" w:rsidP="002D2D44">
      <w:pPr>
        <w:rPr>
          <w:rFonts w:ascii="Times New Roman" w:hAnsi="Times New Roman"/>
          <w:b/>
          <w:sz w:val="28"/>
          <w:szCs w:val="28"/>
          <w:lang w:val="kk-KZ"/>
        </w:rPr>
      </w:pPr>
      <w:r w:rsidRPr="000E1EAB">
        <w:rPr>
          <w:rFonts w:ascii="Times New Roman" w:hAnsi="Times New Roman"/>
          <w:b/>
          <w:sz w:val="28"/>
          <w:szCs w:val="28"/>
          <w:lang w:val="kk-KZ"/>
        </w:rPr>
        <w:t>Жұмыстың пайызы 80 % -дан төмен болмау</w:t>
      </w:r>
      <w:r w:rsidR="002D2D44" w:rsidRPr="000E1EAB">
        <w:rPr>
          <w:rFonts w:ascii="Times New Roman" w:hAnsi="Times New Roman"/>
          <w:b/>
          <w:sz w:val="28"/>
          <w:szCs w:val="28"/>
          <w:lang w:val="kk-KZ"/>
        </w:rPr>
        <w:t xml:space="preserve"> керек</w:t>
      </w:r>
    </w:p>
    <w:p w:rsidR="009A7AAA" w:rsidRPr="000E1EAB" w:rsidRDefault="009A7AAA" w:rsidP="002D2D44">
      <w:pPr>
        <w:rPr>
          <w:sz w:val="28"/>
          <w:szCs w:val="28"/>
          <w:lang w:val="kk-KZ"/>
        </w:rPr>
      </w:pPr>
      <w:r w:rsidRPr="000E1EAB">
        <w:rPr>
          <w:b/>
          <w:bCs/>
          <w:sz w:val="28"/>
          <w:szCs w:val="28"/>
          <w:lang w:val="kk-KZ"/>
        </w:rPr>
        <w:t>НАЗАР АУДАРЫҢЫЗ</w:t>
      </w:r>
      <w:r w:rsidRPr="000E1EAB">
        <w:rPr>
          <w:sz w:val="28"/>
          <w:szCs w:val="28"/>
          <w:lang w:val="kk-KZ"/>
        </w:rPr>
        <w:t>. ӘР білім алушы өз есебінде кіріспе және негізгі бөліктерді, қорытындыларды, әдебиеттерді жазуы керек</w:t>
      </w:r>
      <w:r w:rsidR="002D2D44" w:rsidRPr="000E1EAB">
        <w:rPr>
          <w:sz w:val="28"/>
          <w:szCs w:val="28"/>
          <w:lang w:val="kk-KZ"/>
        </w:rPr>
        <w:t>.</w:t>
      </w:r>
    </w:p>
    <w:p w:rsidR="009A7AAA" w:rsidRPr="00F30264" w:rsidRDefault="009A7AAA" w:rsidP="009A7AAA">
      <w:pPr>
        <w:pStyle w:val="Default"/>
        <w:rPr>
          <w:sz w:val="23"/>
          <w:szCs w:val="23"/>
          <w:lang w:val="kk-KZ"/>
        </w:rPr>
      </w:pPr>
      <w:r w:rsidRPr="00F30264">
        <w:rPr>
          <w:b/>
          <w:bCs/>
          <w:sz w:val="23"/>
          <w:szCs w:val="23"/>
          <w:lang w:val="kk-KZ"/>
        </w:rPr>
        <w:t xml:space="preserve">ОҚЫТУШЫ </w:t>
      </w:r>
    </w:p>
    <w:p w:rsidR="009A7AAA" w:rsidRPr="00F30264" w:rsidRDefault="009A7AAA" w:rsidP="009A7AAA">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9A7AAA" w:rsidRPr="00F30264" w:rsidRDefault="009A7AAA" w:rsidP="009A7AAA">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0E1EAB" w:rsidRDefault="009A7AAA" w:rsidP="000E1EAB">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r w:rsidRPr="00074DDE">
        <w:rPr>
          <w:sz w:val="28"/>
          <w:szCs w:val="28"/>
          <w:lang w:val="kk-KZ"/>
        </w:rPr>
        <w:t xml:space="preserve"> </w:t>
      </w:r>
      <w:r w:rsidR="002D2D44">
        <w:rPr>
          <w:sz w:val="28"/>
          <w:szCs w:val="28"/>
          <w:lang w:val="kk-KZ"/>
        </w:rPr>
        <w:t xml:space="preserve"> </w:t>
      </w:r>
      <w:r w:rsidR="00D7221A" w:rsidRPr="00C4549F">
        <w:rPr>
          <w:sz w:val="28"/>
          <w:szCs w:val="28"/>
          <w:lang w:val="kk-KZ"/>
        </w:rPr>
        <w:t xml:space="preserve"> </w:t>
      </w:r>
    </w:p>
    <w:p w:rsidR="0070437B" w:rsidRPr="002D2D44" w:rsidRDefault="009A7AAA" w:rsidP="000E1EAB">
      <w:pPr>
        <w:pStyle w:val="Default"/>
        <w:rPr>
          <w:sz w:val="28"/>
          <w:szCs w:val="28"/>
          <w:lang w:val="kk-KZ"/>
        </w:rPr>
      </w:pPr>
      <w:r>
        <w:rPr>
          <w:b/>
          <w:bCs/>
          <w:sz w:val="28"/>
          <w:szCs w:val="28"/>
          <w:lang w:val="kk-KZ"/>
        </w:rPr>
        <w:t xml:space="preserve">2 кезең. АУЫЗША ҚОРҒАУ </w:t>
      </w:r>
      <w:r w:rsidR="0070437B" w:rsidRPr="00C4549F">
        <w:rPr>
          <w:b/>
          <w:bCs/>
          <w:sz w:val="28"/>
          <w:szCs w:val="28"/>
          <w:lang w:val="kk-KZ"/>
        </w:rPr>
        <w:t xml:space="preserve"> </w:t>
      </w:r>
    </w:p>
    <w:p w:rsidR="000E1EAB" w:rsidRPr="002D2D44" w:rsidRDefault="0070437B" w:rsidP="000E1EAB">
      <w:pPr>
        <w:pStyle w:val="Default"/>
        <w:rPr>
          <w:sz w:val="28"/>
          <w:szCs w:val="28"/>
          <w:lang w:val="kk-KZ"/>
        </w:rPr>
      </w:pPr>
      <w:r w:rsidRPr="00C4549F">
        <w:rPr>
          <w:sz w:val="28"/>
          <w:szCs w:val="28"/>
          <w:lang w:val="kk-KZ"/>
        </w:rPr>
        <w:t xml:space="preserve"> </w:t>
      </w:r>
    </w:p>
    <w:p w:rsidR="0070437B" w:rsidRPr="00C4549F" w:rsidRDefault="0070437B" w:rsidP="002D2D44">
      <w:pPr>
        <w:pStyle w:val="Default"/>
        <w:pageBreakBefore/>
        <w:rPr>
          <w:sz w:val="28"/>
          <w:szCs w:val="28"/>
          <w:lang w:val="kk-KZ"/>
        </w:rPr>
      </w:pPr>
    </w:p>
    <w:p w:rsidR="0070437B" w:rsidRPr="00C4549F" w:rsidRDefault="0070437B" w:rsidP="0070437B">
      <w:pPr>
        <w:pStyle w:val="Default"/>
        <w:rPr>
          <w:sz w:val="28"/>
          <w:szCs w:val="28"/>
          <w:lang w:val="kk-KZ"/>
        </w:rPr>
      </w:pPr>
      <w:r w:rsidRPr="00C4549F">
        <w:rPr>
          <w:b/>
          <w:bCs/>
          <w:sz w:val="28"/>
          <w:szCs w:val="28"/>
          <w:lang w:val="kk-KZ"/>
        </w:rPr>
        <w:t xml:space="preserve">Емтиханның ауызша кезегін өткізуді бақылау </w:t>
      </w:r>
    </w:p>
    <w:p w:rsidR="0070437B" w:rsidRPr="000E448E" w:rsidRDefault="0070437B" w:rsidP="0070437B">
      <w:pPr>
        <w:pStyle w:val="Default"/>
        <w:rPr>
          <w:sz w:val="28"/>
          <w:szCs w:val="28"/>
          <w:lang w:val="kk-KZ"/>
        </w:rPr>
      </w:pPr>
      <w:r w:rsidRPr="00C4549F">
        <w:rPr>
          <w:sz w:val="28"/>
          <w:szCs w:val="28"/>
          <w:lang w:val="kk-KZ"/>
        </w:rPr>
        <w:t xml:space="preserve">Оқытушы немесе емтихан комиссиясы: </w:t>
      </w:r>
    </w:p>
    <w:p w:rsidR="0070437B" w:rsidRPr="000E448E" w:rsidRDefault="0070437B" w:rsidP="0070437B">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70437B" w:rsidRDefault="0070437B" w:rsidP="0070437B">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70437B" w:rsidRPr="000E448E" w:rsidRDefault="0070437B" w:rsidP="0070437B">
      <w:pPr>
        <w:pStyle w:val="Default"/>
        <w:rPr>
          <w:sz w:val="28"/>
          <w:szCs w:val="28"/>
          <w:lang w:val="kk-KZ"/>
        </w:rPr>
      </w:pPr>
      <w:r w:rsidRPr="000E448E">
        <w:rPr>
          <w:sz w:val="28"/>
          <w:szCs w:val="28"/>
          <w:lang w:val="kk-KZ"/>
        </w:rPr>
        <w:t xml:space="preserve">a. емтиханның БЕЙНЕЖАЗБАСЫН қосады; </w:t>
      </w:r>
    </w:p>
    <w:p w:rsidR="0070437B" w:rsidRPr="000E448E" w:rsidRDefault="0070437B" w:rsidP="0070437B">
      <w:pPr>
        <w:pStyle w:val="Default"/>
        <w:rPr>
          <w:sz w:val="28"/>
          <w:szCs w:val="28"/>
          <w:lang w:val="kk-KZ"/>
        </w:rPr>
      </w:pPr>
      <w:r w:rsidRPr="000E448E">
        <w:rPr>
          <w:sz w:val="28"/>
          <w:szCs w:val="28"/>
          <w:lang w:val="kk-KZ"/>
        </w:rPr>
        <w:t xml:space="preserve">b. емтиханға қатысушыларды қабылдайды; </w:t>
      </w:r>
    </w:p>
    <w:p w:rsidR="0070437B" w:rsidRPr="000E448E" w:rsidRDefault="0070437B" w:rsidP="0070437B">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70437B" w:rsidRPr="00FD083B" w:rsidRDefault="0070437B" w:rsidP="0070437B">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70437B" w:rsidRPr="00C4549F" w:rsidRDefault="0070437B" w:rsidP="0070437B">
      <w:pPr>
        <w:pStyle w:val="Default"/>
        <w:rPr>
          <w:sz w:val="28"/>
          <w:szCs w:val="28"/>
        </w:rPr>
      </w:pPr>
    </w:p>
    <w:p w:rsidR="0070437B" w:rsidRPr="00C4549F" w:rsidRDefault="0070437B" w:rsidP="0070437B">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70437B" w:rsidRPr="00C4549F" w:rsidRDefault="0070437B" w:rsidP="0070437B">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70437B" w:rsidRPr="00C4549F" w:rsidRDefault="0070437B" w:rsidP="0070437B">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70437B" w:rsidRPr="00800DA8" w:rsidRDefault="0070437B" w:rsidP="0070437B">
      <w:pPr>
        <w:pStyle w:val="Default"/>
        <w:rPr>
          <w:sz w:val="28"/>
          <w:szCs w:val="28"/>
          <w:lang w:val="kk-KZ"/>
        </w:rPr>
      </w:pPr>
    </w:p>
    <w:p w:rsidR="0070437B" w:rsidRPr="00C4549F" w:rsidRDefault="0070437B" w:rsidP="0070437B">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70437B" w:rsidRPr="00C4549F" w:rsidRDefault="0070437B" w:rsidP="0070437B">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E15612" w:rsidRDefault="0070437B" w:rsidP="0070437B">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0437B" w:rsidRPr="00E15612" w:rsidRDefault="0070437B" w:rsidP="0070437B">
      <w:pPr>
        <w:jc w:val="both"/>
        <w:rPr>
          <w:sz w:val="28"/>
          <w:szCs w:val="28"/>
          <w:lang w:val="kk-KZ"/>
        </w:rPr>
      </w:pP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0437B" w:rsidRPr="00C4549F"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70437B" w:rsidRDefault="0070437B" w:rsidP="0070437B">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1.</w:t>
      </w:r>
      <w:r w:rsidRPr="000B3D7C">
        <w:rPr>
          <w:rFonts w:ascii="Times New Roman" w:hAnsi="Times New Roman"/>
          <w:sz w:val="28"/>
          <w:szCs w:val="28"/>
          <w:lang w:val="kk-KZ"/>
        </w:rPr>
        <w:t xml:space="preserve"> Стратегиялық коммуникациялар жүйесіндегі нарықты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2.</w:t>
      </w:r>
      <w:r w:rsidRPr="000B3D7C">
        <w:rPr>
          <w:rFonts w:ascii="Times New Roman" w:hAnsi="Times New Roman"/>
          <w:sz w:val="28"/>
          <w:szCs w:val="28"/>
          <w:lang w:val="kk-KZ"/>
        </w:rPr>
        <w:t xml:space="preserve"> Стратегиялық коммуникациялар жүйесіндегі мақсатты аудиторияны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3.</w:t>
      </w:r>
      <w:r w:rsidRPr="000B3D7C">
        <w:rPr>
          <w:rFonts w:ascii="Times New Roman" w:hAnsi="Times New Roman"/>
          <w:sz w:val="28"/>
          <w:szCs w:val="28"/>
          <w:lang w:val="kk-KZ"/>
        </w:rPr>
        <w:t xml:space="preserve"> Стратегиялық коммуникациялар жүйесіндегі өнімді зерттеу</w:t>
      </w:r>
    </w:p>
    <w:p w:rsidR="0070437B" w:rsidRPr="000B3D7C" w:rsidRDefault="0070437B" w:rsidP="0070437B">
      <w:pPr>
        <w:rPr>
          <w:rFonts w:ascii="Times New Roman" w:hAnsi="Times New Roman"/>
          <w:sz w:val="28"/>
          <w:szCs w:val="28"/>
          <w:lang w:val="kk-KZ"/>
        </w:rPr>
      </w:pPr>
      <w:r w:rsidRPr="000B3D7C">
        <w:rPr>
          <w:rFonts w:ascii="Times New Roman" w:hAnsi="Times New Roman"/>
          <w:sz w:val="28"/>
          <w:szCs w:val="28"/>
          <w:lang w:val="kk-KZ"/>
        </w:rPr>
        <w:t xml:space="preserve"> </w:t>
      </w:r>
      <w:r>
        <w:rPr>
          <w:rFonts w:ascii="Times New Roman" w:hAnsi="Times New Roman"/>
          <w:sz w:val="28"/>
          <w:szCs w:val="28"/>
          <w:lang w:val="kk-KZ"/>
        </w:rPr>
        <w:t>4.</w:t>
      </w:r>
      <w:r w:rsidRPr="000B3D7C">
        <w:rPr>
          <w:rFonts w:ascii="Times New Roman" w:hAnsi="Times New Roman"/>
          <w:sz w:val="28"/>
          <w:szCs w:val="28"/>
          <w:lang w:val="kk-KZ"/>
        </w:rPr>
        <w:t xml:space="preserve"> Стратегиялық коммуникациялар жүйесіндегі жарнама және PR қызметінің тиімділігін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5.</w:t>
      </w:r>
      <w:r w:rsidRPr="000B3D7C">
        <w:rPr>
          <w:rFonts w:ascii="Times New Roman" w:hAnsi="Times New Roman"/>
          <w:sz w:val="28"/>
          <w:szCs w:val="28"/>
          <w:lang w:val="kk-KZ"/>
        </w:rPr>
        <w:t xml:space="preserve"> Стратегиялық коммуникациялар жүйесіндегі брендті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6. </w:t>
      </w:r>
      <w:r w:rsidRPr="000B3D7C">
        <w:rPr>
          <w:rFonts w:ascii="Times New Roman" w:hAnsi="Times New Roman"/>
          <w:sz w:val="28"/>
          <w:szCs w:val="28"/>
          <w:lang w:val="kk-KZ"/>
        </w:rPr>
        <w:t>Стратегиялық коммуникациялар жүйесіндегі жарнамалық концепцияларды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7. </w:t>
      </w:r>
      <w:r w:rsidRPr="000B3D7C">
        <w:rPr>
          <w:rFonts w:ascii="Times New Roman" w:hAnsi="Times New Roman"/>
          <w:sz w:val="28"/>
          <w:szCs w:val="28"/>
          <w:lang w:val="kk-KZ"/>
        </w:rPr>
        <w:t xml:space="preserve"> Стратегиялық коммуникациялар жүйесінде қоғамдық пікірді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8. </w:t>
      </w:r>
      <w:r w:rsidRPr="000B3D7C">
        <w:rPr>
          <w:rFonts w:ascii="Times New Roman" w:hAnsi="Times New Roman"/>
          <w:sz w:val="28"/>
          <w:szCs w:val="28"/>
          <w:lang w:val="kk-KZ"/>
        </w:rPr>
        <w:t>Стратегиялық коммуникациялар жүйесіндегі дерекк</w:t>
      </w:r>
      <w:r>
        <w:rPr>
          <w:rFonts w:ascii="Times New Roman" w:hAnsi="Times New Roman"/>
          <w:sz w:val="28"/>
          <w:szCs w:val="28"/>
          <w:lang w:val="kk-KZ"/>
        </w:rPr>
        <w:t>өздерді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9.</w:t>
      </w:r>
      <w:r w:rsidRPr="000B3D7C">
        <w:rPr>
          <w:rFonts w:ascii="Times New Roman" w:hAnsi="Times New Roman"/>
          <w:sz w:val="28"/>
          <w:szCs w:val="28"/>
          <w:lang w:val="kk-KZ"/>
        </w:rPr>
        <w:t xml:space="preserve"> Стратегиялық коммуникациялар жүйесіндегі хабарламаларды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10. </w:t>
      </w:r>
      <w:r w:rsidRPr="000B3D7C">
        <w:rPr>
          <w:rFonts w:ascii="Times New Roman" w:hAnsi="Times New Roman"/>
          <w:sz w:val="28"/>
          <w:szCs w:val="28"/>
          <w:lang w:val="kk-KZ"/>
        </w:rPr>
        <w:t>Стратегиялық коммуникациялар жүйесіндегі арналарды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11.</w:t>
      </w:r>
      <w:r w:rsidRPr="000B3D7C">
        <w:rPr>
          <w:rFonts w:ascii="Times New Roman" w:hAnsi="Times New Roman"/>
          <w:sz w:val="28"/>
          <w:szCs w:val="28"/>
          <w:lang w:val="kk-KZ"/>
        </w:rPr>
        <w:t xml:space="preserve"> Ұйым имиджін зерттеу: стратегиялық коммуникациялар жүйесінде</w:t>
      </w:r>
    </w:p>
    <w:p w:rsidR="0070437B" w:rsidRDefault="0070437B" w:rsidP="0070437B">
      <w:pPr>
        <w:rPr>
          <w:rFonts w:ascii="Times New Roman" w:hAnsi="Times New Roman"/>
          <w:sz w:val="28"/>
          <w:szCs w:val="28"/>
          <w:lang w:val="kk-KZ"/>
        </w:rPr>
      </w:pPr>
      <w:r w:rsidRPr="007D7F98">
        <w:rPr>
          <w:rFonts w:ascii="Times New Roman" w:hAnsi="Times New Roman"/>
          <w:sz w:val="28"/>
          <w:szCs w:val="28"/>
          <w:lang w:val="kk-KZ"/>
        </w:rPr>
        <w:t>1</w:t>
      </w:r>
      <w:r>
        <w:rPr>
          <w:rFonts w:ascii="Times New Roman" w:hAnsi="Times New Roman"/>
          <w:sz w:val="28"/>
          <w:szCs w:val="28"/>
          <w:lang w:val="kk-KZ"/>
        </w:rPr>
        <w:t>2.</w:t>
      </w:r>
      <w:r w:rsidRPr="007D7F98">
        <w:rPr>
          <w:rFonts w:ascii="Times New Roman" w:hAnsi="Times New Roman"/>
          <w:sz w:val="28"/>
          <w:szCs w:val="28"/>
          <w:lang w:val="kk-KZ"/>
        </w:rPr>
        <w:t xml:space="preserve"> Халықаралық компаниядағы стратегиялық басқарудың </w:t>
      </w:r>
      <w:r>
        <w:rPr>
          <w:rFonts w:ascii="Times New Roman" w:hAnsi="Times New Roman"/>
          <w:sz w:val="28"/>
          <w:szCs w:val="28"/>
          <w:lang w:val="kk-KZ"/>
        </w:rPr>
        <w:t>түсінігі мен негізгі кезеңдері.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13</w:t>
      </w:r>
      <w:r w:rsidRPr="007D7F98">
        <w:rPr>
          <w:rFonts w:ascii="Times New Roman" w:hAnsi="Times New Roman"/>
          <w:sz w:val="28"/>
          <w:szCs w:val="28"/>
          <w:lang w:val="kk-KZ"/>
        </w:rPr>
        <w:t>. Стратегия ұғымы. Стратегияны таңдауға әсер ететін негізгі факторлар.</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14</w:t>
      </w:r>
      <w:r w:rsidRPr="007D7F98">
        <w:rPr>
          <w:rFonts w:ascii="Times New Roman" w:hAnsi="Times New Roman"/>
          <w:sz w:val="28"/>
          <w:szCs w:val="28"/>
          <w:lang w:val="kk-KZ"/>
        </w:rPr>
        <w:t>. Компанияның стратегиялық көзқарасы мен миссиясы. Компанияның негізгі корпоративтік құндылықтары.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15</w:t>
      </w:r>
      <w:r w:rsidRPr="007D7F98">
        <w:rPr>
          <w:rFonts w:ascii="Times New Roman" w:hAnsi="Times New Roman"/>
          <w:sz w:val="28"/>
          <w:szCs w:val="28"/>
          <w:lang w:val="kk-KZ"/>
        </w:rPr>
        <w:t>. Компанияның стратегиялық мақсаттары, олардың негізгі сипаттамалары. Мақсат қою. Компанияның мақсат ағашы.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16</w:t>
      </w:r>
      <w:r w:rsidRPr="007D7F98">
        <w:rPr>
          <w:rFonts w:ascii="Times New Roman" w:hAnsi="Times New Roman"/>
          <w:sz w:val="28"/>
          <w:szCs w:val="28"/>
          <w:lang w:val="kk-KZ"/>
        </w:rPr>
        <w:t>. Стратегияны әзірлеу. Стратегияны әзірлеу пирамидасы. Бизнестің стратегиялық бірліктері.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17</w:t>
      </w:r>
      <w:r w:rsidRPr="007D7F98">
        <w:rPr>
          <w:rFonts w:ascii="Times New Roman" w:hAnsi="Times New Roman"/>
          <w:sz w:val="28"/>
          <w:szCs w:val="28"/>
          <w:lang w:val="kk-KZ"/>
        </w:rPr>
        <w:t>. Компанияның негізгі (эталондық) даму стратегиялары.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18</w:t>
      </w:r>
      <w:r w:rsidRPr="007D7F98">
        <w:rPr>
          <w:rFonts w:ascii="Times New Roman" w:hAnsi="Times New Roman"/>
          <w:sz w:val="28"/>
          <w:szCs w:val="28"/>
          <w:lang w:val="kk-KZ"/>
        </w:rPr>
        <w:t>. Саланың өмірлік циклі және тауардың өмірлік циклі туралы түсінік.</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19</w:t>
      </w:r>
      <w:r w:rsidRPr="007D7F98">
        <w:rPr>
          <w:rFonts w:ascii="Times New Roman" w:hAnsi="Times New Roman"/>
          <w:sz w:val="28"/>
          <w:szCs w:val="28"/>
          <w:lang w:val="kk-KZ"/>
        </w:rPr>
        <w:t>. Саланы талдау. Саланың негізгі экономикалық сипаттамалары.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20</w:t>
      </w:r>
      <w:r w:rsidRPr="007D7F98">
        <w:rPr>
          <w:rFonts w:ascii="Times New Roman" w:hAnsi="Times New Roman"/>
          <w:sz w:val="28"/>
          <w:szCs w:val="28"/>
          <w:lang w:val="kk-KZ"/>
        </w:rPr>
        <w:t>. Бәсекелестік. Әр түрлі нарықтардағы негізгі түрлері мен қарқындылығы.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21. </w:t>
      </w:r>
      <w:r w:rsidRPr="007D7F98">
        <w:rPr>
          <w:rFonts w:ascii="Times New Roman" w:hAnsi="Times New Roman"/>
          <w:sz w:val="28"/>
          <w:szCs w:val="28"/>
          <w:lang w:val="kk-KZ"/>
        </w:rPr>
        <w:t>Бәсекелестіктің қозғаушы күштері туралы түсінік және бағалау. М. Портердің бәсекелестіктің бес факторының моделі.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22.  </w:t>
      </w:r>
      <w:r w:rsidRPr="007D7F98">
        <w:rPr>
          <w:rFonts w:ascii="Times New Roman" w:hAnsi="Times New Roman"/>
          <w:sz w:val="28"/>
          <w:szCs w:val="28"/>
          <w:lang w:val="kk-KZ"/>
        </w:rPr>
        <w:t>Компанияның қолданыстағы стратегиясын талдау және бағалау.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23. </w:t>
      </w:r>
      <w:r w:rsidRPr="007D7F98">
        <w:rPr>
          <w:rFonts w:ascii="Times New Roman" w:hAnsi="Times New Roman"/>
          <w:sz w:val="28"/>
          <w:szCs w:val="28"/>
          <w:lang w:val="kk-KZ"/>
        </w:rPr>
        <w:t>Компанияның іскерлік ортасы. Бәсекелестер мен серіктестердің стратегиялық топтары.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24</w:t>
      </w:r>
      <w:r w:rsidRPr="007D7F98">
        <w:rPr>
          <w:rFonts w:ascii="Times New Roman" w:hAnsi="Times New Roman"/>
          <w:sz w:val="28"/>
          <w:szCs w:val="28"/>
          <w:lang w:val="kk-KZ"/>
        </w:rPr>
        <w:t>. Сыртқы және ішкі орта факторларының компанияның бәсекеге қабілеттілігіне әсерін талдау.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25.</w:t>
      </w:r>
      <w:r w:rsidRPr="007D7F98">
        <w:rPr>
          <w:rFonts w:ascii="Times New Roman" w:hAnsi="Times New Roman"/>
          <w:sz w:val="28"/>
          <w:szCs w:val="28"/>
          <w:lang w:val="kk-KZ"/>
        </w:rPr>
        <w:t xml:space="preserve"> Компанияның қызметіне макроорта факторларының әсерін бағалау. PEST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26.</w:t>
      </w:r>
      <w:r w:rsidRPr="007D7F98">
        <w:rPr>
          <w:rFonts w:ascii="Times New Roman" w:hAnsi="Times New Roman"/>
          <w:sz w:val="28"/>
          <w:szCs w:val="28"/>
          <w:lang w:val="kk-KZ"/>
        </w:rPr>
        <w:t>Стратегияны құрудың негізі ретінде компанияның негізгі құзыреттері мен мүмкіндіктері. Негізгі (базистік) құзыреттерді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27. </w:t>
      </w:r>
      <w:r w:rsidRPr="007D7F98">
        <w:rPr>
          <w:rFonts w:ascii="Times New Roman" w:hAnsi="Times New Roman"/>
          <w:sz w:val="28"/>
          <w:szCs w:val="28"/>
          <w:lang w:val="kk-KZ"/>
        </w:rPr>
        <w:t>Бағалар мен шығындар бойынша бәсекеге қабілеттілікті талдау. Компанияның құн тізбегі және шығындарды Стратегиялық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28</w:t>
      </w:r>
      <w:r w:rsidRPr="007D7F98">
        <w:rPr>
          <w:rFonts w:ascii="Times New Roman" w:hAnsi="Times New Roman"/>
          <w:sz w:val="28"/>
          <w:szCs w:val="28"/>
          <w:lang w:val="kk-KZ"/>
        </w:rPr>
        <w:t>. Компанияның бәсекеге қабілеттілігі. Компанияның бәсекелестік артықшылығын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29</w:t>
      </w:r>
      <w:r w:rsidRPr="007D7F98">
        <w:rPr>
          <w:rFonts w:ascii="Times New Roman" w:hAnsi="Times New Roman"/>
          <w:sz w:val="28"/>
          <w:szCs w:val="28"/>
          <w:lang w:val="kk-KZ"/>
        </w:rPr>
        <w:t>. Бәсекелестіктің негізгі стратегиялары. Жалпы сипаттамасы және қолдану мүмкіндіктері.</w:t>
      </w:r>
    </w:p>
    <w:p w:rsidR="0070437B" w:rsidRPr="009A7AAA" w:rsidRDefault="0070437B" w:rsidP="0070437B">
      <w:pPr>
        <w:rPr>
          <w:rFonts w:ascii="Times New Roman" w:hAnsi="Times New Roman"/>
          <w:sz w:val="28"/>
          <w:szCs w:val="28"/>
          <w:lang w:val="kk-KZ"/>
        </w:rPr>
      </w:pPr>
      <w:r>
        <w:rPr>
          <w:rFonts w:ascii="Times New Roman" w:hAnsi="Times New Roman"/>
          <w:sz w:val="28"/>
          <w:szCs w:val="28"/>
          <w:lang w:val="kk-KZ"/>
        </w:rPr>
        <w:t>30.</w:t>
      </w:r>
      <w:r w:rsidRPr="007D7F98">
        <w:rPr>
          <w:rFonts w:ascii="Times New Roman" w:hAnsi="Times New Roman"/>
          <w:sz w:val="28"/>
          <w:szCs w:val="28"/>
          <w:lang w:val="kk-KZ"/>
        </w:rPr>
        <w:t>Бәсекелестік артықшылықты сақтау үшін маркетингтік стратегиялар</w:t>
      </w:r>
    </w:p>
    <w:p w:rsidR="0070437B" w:rsidRDefault="0070437B" w:rsidP="0070437B">
      <w:pPr>
        <w:rPr>
          <w:rFonts w:ascii="Times New Roman" w:hAnsi="Times New Roman"/>
          <w:b/>
          <w:sz w:val="28"/>
          <w:szCs w:val="28"/>
          <w:lang w:val="kk-KZ"/>
        </w:rPr>
      </w:pPr>
      <w:r w:rsidRPr="003A1877">
        <w:rPr>
          <w:rFonts w:ascii="Times New Roman" w:hAnsi="Times New Roman"/>
          <w:b/>
          <w:sz w:val="28"/>
          <w:szCs w:val="28"/>
          <w:lang w:val="kk-KZ"/>
        </w:rPr>
        <w:t>Әдебиеттер:</w:t>
      </w:r>
    </w:p>
    <w:p w:rsidR="0070437B" w:rsidRPr="00193A00" w:rsidRDefault="0070437B" w:rsidP="0070437B">
      <w:pPr>
        <w:pStyle w:val="Default"/>
        <w:rPr>
          <w:bCs/>
          <w:sz w:val="28"/>
          <w:szCs w:val="28"/>
          <w:lang w:val="kk-KZ"/>
        </w:rPr>
      </w:pPr>
      <w:r w:rsidRPr="00193A00">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70437B" w:rsidRPr="00193A00" w:rsidRDefault="0070437B" w:rsidP="0070437B">
      <w:pPr>
        <w:pStyle w:val="Default"/>
        <w:rPr>
          <w:bCs/>
          <w:sz w:val="28"/>
          <w:szCs w:val="28"/>
          <w:lang w:val="kk-KZ"/>
        </w:rPr>
      </w:pPr>
      <w:r w:rsidRPr="00193A00">
        <w:rPr>
          <w:bCs/>
          <w:sz w:val="28"/>
          <w:szCs w:val="28"/>
          <w:lang w:val="kk-KZ"/>
        </w:rPr>
        <w:t>2 Оганян, Каджик Мартиросович. Әлеуметтанудың әдістемесі мен әдістері</w:t>
      </w:r>
    </w:p>
    <w:p w:rsidR="0070437B" w:rsidRPr="00193A00" w:rsidRDefault="0070437B" w:rsidP="0070437B">
      <w:pPr>
        <w:pStyle w:val="Default"/>
        <w:rPr>
          <w:bCs/>
          <w:sz w:val="28"/>
          <w:szCs w:val="28"/>
          <w:lang w:val="kk-KZ"/>
        </w:rPr>
      </w:pPr>
      <w:r w:rsidRPr="00193A00">
        <w:rPr>
          <w:bCs/>
          <w:sz w:val="28"/>
          <w:szCs w:val="28"/>
          <w:lang w:val="kk-KZ"/>
        </w:rPr>
        <w:t>зерттеу [Мәтін]: Оқу құралы / Оганян К. М., 2019. 299 б.</w:t>
      </w:r>
    </w:p>
    <w:p w:rsidR="0070437B" w:rsidRPr="00193A00" w:rsidRDefault="0070437B" w:rsidP="0070437B">
      <w:pPr>
        <w:pStyle w:val="Default"/>
        <w:rPr>
          <w:bCs/>
          <w:sz w:val="28"/>
          <w:szCs w:val="28"/>
          <w:lang w:val="kk-KZ"/>
        </w:rPr>
      </w:pPr>
      <w:r w:rsidRPr="00193A00">
        <w:rPr>
          <w:bCs/>
          <w:sz w:val="28"/>
          <w:szCs w:val="28"/>
          <w:lang w:val="kk-KZ"/>
        </w:rPr>
        <w:t>неогр.</w:t>
      </w:r>
    </w:p>
    <w:p w:rsidR="0070437B" w:rsidRPr="00193A00" w:rsidRDefault="0070437B" w:rsidP="0070437B">
      <w:pPr>
        <w:pStyle w:val="Default"/>
        <w:rPr>
          <w:bCs/>
          <w:sz w:val="28"/>
          <w:szCs w:val="28"/>
          <w:lang w:val="kk-KZ"/>
        </w:rPr>
      </w:pPr>
      <w:r w:rsidRPr="00193A00">
        <w:rPr>
          <w:bCs/>
          <w:sz w:val="28"/>
          <w:szCs w:val="28"/>
          <w:lang w:val="kk-KZ"/>
        </w:rPr>
        <w:t>3 Божук, Светлана Геннадьевна. Маркетингтік зерттеулер [Мәтін]: монография / С.Г. Божук, Л.Н. Ковалик, 2004. 298 б.</w:t>
      </w:r>
    </w:p>
    <w:p w:rsidR="0070437B" w:rsidRPr="00193A00" w:rsidRDefault="0070437B" w:rsidP="0070437B">
      <w:pPr>
        <w:pStyle w:val="Default"/>
        <w:rPr>
          <w:b/>
          <w:bCs/>
          <w:sz w:val="28"/>
          <w:szCs w:val="28"/>
          <w:lang w:val="kk-KZ"/>
        </w:rPr>
      </w:pPr>
      <w:r w:rsidRPr="00193A00">
        <w:rPr>
          <w:b/>
          <w:bCs/>
          <w:sz w:val="28"/>
          <w:szCs w:val="28"/>
          <w:lang w:val="kk-KZ"/>
        </w:rPr>
        <w:t>қосымша әдебиеттер</w:t>
      </w:r>
    </w:p>
    <w:p w:rsidR="0070437B" w:rsidRPr="00193A00" w:rsidRDefault="0070437B" w:rsidP="0070437B">
      <w:pPr>
        <w:pStyle w:val="Default"/>
        <w:rPr>
          <w:bCs/>
          <w:sz w:val="28"/>
          <w:szCs w:val="28"/>
          <w:lang w:val="kk-KZ"/>
        </w:rPr>
      </w:pPr>
      <w:r w:rsidRPr="00193A00">
        <w:rPr>
          <w:bCs/>
          <w:sz w:val="28"/>
          <w:szCs w:val="28"/>
          <w:lang w:val="kk-KZ"/>
        </w:rPr>
        <w:t>1 Сирота, Наум Михайлович. Әлеуметтану [Мәтін]: Оқулық / Сирота Н. М., Сидоров С. А., 2019. 172 б.</w:t>
      </w:r>
    </w:p>
    <w:p w:rsidR="0070437B" w:rsidRDefault="0070437B" w:rsidP="0070437B">
      <w:pPr>
        <w:pStyle w:val="Default"/>
        <w:rPr>
          <w:lang w:val="kk-KZ"/>
        </w:rPr>
      </w:pPr>
    </w:p>
    <w:p w:rsidR="0070437B" w:rsidRPr="00755A57" w:rsidRDefault="0070437B" w:rsidP="0070437B">
      <w:pPr>
        <w:pStyle w:val="Default"/>
        <w:rPr>
          <w:sz w:val="21"/>
          <w:szCs w:val="21"/>
          <w:lang w:val="kk-KZ"/>
        </w:rPr>
      </w:pPr>
      <w:r>
        <w:rPr>
          <w:lang w:val="kk-KZ"/>
        </w:rPr>
        <w:t>Курстың сайты:</w:t>
      </w:r>
      <w:r>
        <w:t xml:space="preserve"> https://vec.etu.ru/moodle/course/view.php?id=6</w:t>
      </w:r>
      <w:r>
        <w:rPr>
          <w:lang w:val="kk-KZ"/>
        </w:rPr>
        <w:t>067</w:t>
      </w:r>
    </w:p>
    <w:p w:rsidR="0070437B" w:rsidRDefault="0070437B" w:rsidP="0070437B">
      <w:pPr>
        <w:rPr>
          <w:rFonts w:ascii="Times New Roman" w:hAnsi="Times New Roman"/>
          <w:b/>
          <w:sz w:val="28"/>
          <w:szCs w:val="28"/>
          <w:lang w:val="kk-KZ"/>
        </w:rPr>
      </w:pPr>
    </w:p>
    <w:p w:rsidR="0070437B" w:rsidRPr="00A95010" w:rsidRDefault="0070437B" w:rsidP="0070437B">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0437B" w:rsidRPr="00800DA8" w:rsidTr="0034794E">
        <w:trPr>
          <w:trHeight w:val="852"/>
        </w:trPr>
        <w:tc>
          <w:tcPr>
            <w:tcW w:w="1443"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70437B" w:rsidRPr="00800DA8" w:rsidRDefault="0070437B" w:rsidP="0034794E">
            <w:pPr>
              <w:jc w:val="center"/>
              <w:rPr>
                <w:rFonts w:ascii="Times New Roman" w:hAnsi="Times New Roman"/>
                <w:b/>
                <w:lang w:val="kk-KZ"/>
              </w:rPr>
            </w:pPr>
          </w:p>
          <w:p w:rsidR="0070437B" w:rsidRPr="00800DA8" w:rsidRDefault="0070437B" w:rsidP="0034794E">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70437B" w:rsidRPr="00800DA8" w:rsidRDefault="0070437B" w:rsidP="0034794E">
            <w:pPr>
              <w:rPr>
                <w:rFonts w:ascii="Times New Roman" w:hAnsi="Times New Roman"/>
                <w:b/>
                <w:lang w:val="kk-KZ"/>
              </w:rPr>
            </w:pPr>
          </w:p>
        </w:tc>
        <w:tc>
          <w:tcPr>
            <w:tcW w:w="2438"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Дәстүрлі жүйеде бағалау</w:t>
            </w:r>
          </w:p>
        </w:tc>
      </w:tr>
      <w:tr w:rsidR="0070437B" w:rsidRPr="00800DA8" w:rsidTr="0034794E">
        <w:trPr>
          <w:cantSplit/>
          <w:trHeight w:val="91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95-100</w:t>
            </w:r>
          </w:p>
        </w:tc>
        <w:tc>
          <w:tcPr>
            <w:tcW w:w="2835" w:type="dxa"/>
            <w:hideMark/>
          </w:tcPr>
          <w:p w:rsidR="0070437B" w:rsidRPr="00800DA8"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Өте жақсы</w:t>
            </w:r>
          </w:p>
        </w:tc>
      </w:tr>
      <w:tr w:rsidR="0070437B" w:rsidRPr="000E1EAB" w:rsidTr="0034794E">
        <w:trPr>
          <w:cantSplit/>
          <w:trHeight w:val="872"/>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90-94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85-89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0437B" w:rsidRPr="00800DA8" w:rsidRDefault="0070437B" w:rsidP="0034794E">
            <w:pPr>
              <w:rPr>
                <w:rFonts w:ascii="Times New Roman" w:hAnsi="Times New Roman"/>
                <w:b/>
                <w:lang w:val="kk-KZ"/>
              </w:rPr>
            </w:pPr>
            <w:r w:rsidRPr="00800DA8">
              <w:rPr>
                <w:rFonts w:ascii="Times New Roman" w:hAnsi="Times New Roman"/>
                <w:b/>
                <w:lang w:val="kk-KZ"/>
              </w:rPr>
              <w:t>Жақсы</w:t>
            </w:r>
          </w:p>
          <w:p w:rsidR="0070437B" w:rsidRPr="00800DA8" w:rsidRDefault="0070437B" w:rsidP="0034794E">
            <w:pPr>
              <w:rPr>
                <w:rFonts w:ascii="Times New Roman" w:hAnsi="Times New Roman"/>
                <w:b/>
                <w:lang w:val="en-US"/>
              </w:rPr>
            </w:pPr>
          </w:p>
        </w:tc>
      </w:tr>
      <w:tr w:rsidR="0070437B" w:rsidRPr="000E1EAB"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80-84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0E1EAB"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75-79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70-74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0437B" w:rsidRDefault="0070437B" w:rsidP="0034794E">
            <w:pPr>
              <w:rPr>
                <w:rFonts w:ascii="Times New Roman" w:hAnsi="Times New Roman"/>
                <w:b/>
                <w:lang w:val="kk-KZ"/>
              </w:rPr>
            </w:pPr>
          </w:p>
          <w:p w:rsidR="0070437B" w:rsidRPr="00800DA8" w:rsidRDefault="0070437B" w:rsidP="0034794E">
            <w:pPr>
              <w:rPr>
                <w:rFonts w:ascii="Times New Roman" w:hAnsi="Times New Roman"/>
                <w:lang w:val="kk-KZ"/>
              </w:rPr>
            </w:pPr>
          </w:p>
          <w:p w:rsidR="0070437B"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Pr>
                <w:rFonts w:ascii="Times New Roman" w:hAnsi="Times New Roman"/>
                <w:lang w:val="kk-KZ"/>
              </w:rPr>
              <w:t>Қанағаттанарлық</w:t>
            </w:r>
          </w:p>
        </w:tc>
      </w:tr>
      <w:tr w:rsidR="0070437B" w:rsidRPr="000E1EAB"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65-69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0E1EAB"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60-64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0E1EAB"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55-59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0E1EAB"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50-54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trHeight w:val="651"/>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0-49</w:t>
            </w:r>
          </w:p>
        </w:tc>
        <w:tc>
          <w:tcPr>
            <w:tcW w:w="2835" w:type="dxa"/>
          </w:tcPr>
          <w:p w:rsidR="0070437B" w:rsidRPr="00800DA8" w:rsidRDefault="0070437B" w:rsidP="0034794E">
            <w:pPr>
              <w:rPr>
                <w:rFonts w:ascii="Times New Roman" w:hAnsi="Times New Roman"/>
                <w:lang w:val="en-US"/>
              </w:rPr>
            </w:pPr>
          </w:p>
        </w:tc>
        <w:tc>
          <w:tcPr>
            <w:tcW w:w="2438" w:type="dxa"/>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Қанағаттанарлықсыз</w:t>
            </w:r>
          </w:p>
        </w:tc>
      </w:tr>
    </w:tbl>
    <w:p w:rsidR="0070437B" w:rsidRPr="00C4549F" w:rsidRDefault="0070437B" w:rsidP="0070437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B54804" w:rsidRDefault="00B54804" w:rsidP="00B54804">
      <w:pPr>
        <w:jc w:val="both"/>
        <w:rPr>
          <w:rFonts w:ascii="Times New Roman" w:hAnsi="Times New Roman"/>
          <w:b/>
          <w:bCs/>
          <w:sz w:val="28"/>
          <w:szCs w:val="28"/>
          <w:lang w:val="kk-KZ"/>
        </w:rPr>
      </w:pPr>
      <w:r>
        <w:rPr>
          <w:rFonts w:ascii="Times New Roman" w:hAnsi="Times New Roman"/>
          <w:b/>
          <w:bCs/>
          <w:sz w:val="28"/>
          <w:szCs w:val="28"/>
          <w:lang w:val="kk-KZ"/>
        </w:rPr>
        <w:t xml:space="preserve">Қорытынды баллды есептеу мысалы </w:t>
      </w:r>
    </w:p>
    <w:p w:rsidR="00B54804" w:rsidRDefault="00B54804" w:rsidP="00B54804">
      <w:pPr>
        <w:jc w:val="both"/>
        <w:rPr>
          <w:rFonts w:ascii="Times New Roman" w:hAnsi="Times New Roman"/>
          <w:b/>
          <w:bCs/>
          <w:sz w:val="28"/>
          <w:szCs w:val="28"/>
          <w:lang w:val="kk-KZ"/>
        </w:rPr>
      </w:pPr>
      <w:r>
        <w:rPr>
          <w:rFonts w:ascii="Times New Roman" w:hAnsi="Times New Roman"/>
          <w:b/>
          <w:bCs/>
          <w:sz w:val="28"/>
          <w:szCs w:val="28"/>
          <w:lang w:val="kk-KZ"/>
        </w:rPr>
        <w:t>(стандартты ауызша/жазбашадан басқа барлық нысандар үшін)</w:t>
      </w:r>
    </w:p>
    <w:p w:rsidR="00B54804" w:rsidRDefault="00B54804" w:rsidP="00B54804">
      <w:pPr>
        <w:pStyle w:val="a5"/>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B54804" w:rsidTr="00B54804">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B54804" w:rsidRDefault="00B54804">
            <w:pPr>
              <w:textAlignment w:val="baseline"/>
              <w:rPr>
                <w:sz w:val="28"/>
                <w:szCs w:val="28"/>
                <w:lang w:val="kk-KZ" w:eastAsia="ru-RU"/>
              </w:rPr>
            </w:pPr>
            <w:r>
              <w:rPr>
                <w:b/>
                <w:bCs/>
                <w:color w:val="000000"/>
                <w:sz w:val="28"/>
                <w:szCs w:val="28"/>
                <w:lang w:val="kk-KZ" w:eastAsia="ru-RU"/>
              </w:rPr>
              <w:t>№</w:t>
            </w:r>
            <w:r>
              <w:rPr>
                <w:color w:val="000000"/>
                <w:sz w:val="28"/>
                <w:szCs w:val="28"/>
                <w:lang w:val="kk-KZ" w:eastAsia="ru-RU"/>
              </w:rPr>
              <w:t> </w:t>
            </w:r>
          </w:p>
          <w:p w:rsidR="00B54804" w:rsidRDefault="00B54804">
            <w:pPr>
              <w:spacing w:line="254" w:lineRule="auto"/>
              <w:textAlignment w:val="baseline"/>
              <w:rPr>
                <w:sz w:val="28"/>
                <w:szCs w:val="28"/>
                <w:lang w:val="kk-KZ" w:eastAsia="ru-RU"/>
              </w:rPr>
            </w:pPr>
            <w:r>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B54804" w:rsidRDefault="00B008FB">
            <w:pPr>
              <w:textAlignment w:val="baseline"/>
              <w:rPr>
                <w:sz w:val="28"/>
                <w:szCs w:val="28"/>
                <w:lang w:val="kk-KZ" w:eastAsia="ru-RU"/>
              </w:rPr>
            </w:pPr>
            <w:r w:rsidRPr="00B008FB">
              <w:pict>
                <v:line id="_x0000_s1027" style="position:absolute;z-index:251662336;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B54804">
              <w:rPr>
                <w:b/>
                <w:bCs/>
                <w:sz w:val="28"/>
                <w:szCs w:val="28"/>
                <w:lang w:val="kk-KZ" w:eastAsia="ru-RU"/>
              </w:rPr>
              <w:t>            Балл</w:t>
            </w:r>
          </w:p>
          <w:p w:rsidR="00B54804" w:rsidRDefault="00B54804">
            <w:pPr>
              <w:textAlignment w:val="baseline"/>
              <w:rPr>
                <w:sz w:val="28"/>
                <w:szCs w:val="28"/>
                <w:lang w:val="kk-KZ" w:eastAsia="ru-RU"/>
              </w:rPr>
            </w:pPr>
            <w:r>
              <w:rPr>
                <w:sz w:val="28"/>
                <w:szCs w:val="28"/>
                <w:lang w:val="kk-KZ" w:eastAsia="ru-RU"/>
              </w:rPr>
              <w:t> </w:t>
            </w:r>
          </w:p>
          <w:p w:rsidR="00B54804" w:rsidRDefault="00B54804">
            <w:pPr>
              <w:textAlignment w:val="baseline"/>
              <w:rPr>
                <w:b/>
                <w:bCs/>
                <w:sz w:val="28"/>
                <w:szCs w:val="28"/>
                <w:lang w:val="kk-KZ" w:eastAsia="ru-RU"/>
              </w:rPr>
            </w:pPr>
          </w:p>
          <w:p w:rsidR="00B54804" w:rsidRDefault="00B54804">
            <w:pPr>
              <w:textAlignment w:val="baseline"/>
              <w:rPr>
                <w:b/>
                <w:bCs/>
                <w:sz w:val="28"/>
                <w:szCs w:val="28"/>
                <w:lang w:val="kk-KZ" w:eastAsia="ru-RU"/>
              </w:rPr>
            </w:pPr>
          </w:p>
          <w:p w:rsidR="00B54804" w:rsidRDefault="00B54804">
            <w:pPr>
              <w:spacing w:line="254" w:lineRule="auto"/>
              <w:textAlignment w:val="baseline"/>
              <w:rPr>
                <w:sz w:val="28"/>
                <w:szCs w:val="28"/>
                <w:lang w:val="kk-KZ" w:eastAsia="ru-RU"/>
              </w:rPr>
            </w:pPr>
            <w:r>
              <w:rPr>
                <w:b/>
                <w:bCs/>
                <w:sz w:val="28"/>
                <w:szCs w:val="28"/>
                <w:lang w:val="kk-KZ" w:eastAsia="ru-RU"/>
              </w:rPr>
              <w:t>Критерий </w:t>
            </w:r>
            <w:r>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after="0" w:line="276" w:lineRule="auto"/>
              <w:rPr>
                <w:rFonts w:asciiTheme="minorHAnsi" w:eastAsiaTheme="minorHAnsi" w:hAnsiTheme="minorHAnsi"/>
              </w:rPr>
            </w:pPr>
          </w:p>
        </w:tc>
      </w:tr>
      <w:tr w:rsidR="00B54804" w:rsidTr="00B54804">
        <w:trPr>
          <w:trHeight w:val="428"/>
        </w:trPr>
        <w:tc>
          <w:tcPr>
            <w:tcW w:w="832" w:type="dxa"/>
            <w:vMerge/>
            <w:tcBorders>
              <w:top w:val="single" w:sz="6" w:space="0" w:color="auto"/>
              <w:left w:val="single" w:sz="6" w:space="0" w:color="auto"/>
              <w:bottom w:val="nil"/>
              <w:right w:val="single" w:sz="6" w:space="0" w:color="auto"/>
            </w:tcBorders>
            <w:vAlign w:val="center"/>
            <w:hideMark/>
          </w:tcPr>
          <w:p w:rsidR="00B54804" w:rsidRDefault="00B54804">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B54804" w:rsidRDefault="00B54804">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«Өте жақсы» </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«Жақсы» </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«Қанағаттанарлық»</w:t>
            </w:r>
            <w:r>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«Қанағаттанарлықсыз»</w:t>
            </w:r>
            <w:r>
              <w:rPr>
                <w:color w:val="000000"/>
                <w:sz w:val="28"/>
                <w:szCs w:val="28"/>
                <w:lang w:val="kk-KZ" w:eastAsia="ru-RU"/>
              </w:rPr>
              <w:t> </w:t>
            </w:r>
          </w:p>
        </w:tc>
      </w:tr>
      <w:tr w:rsidR="00B54804" w:rsidTr="00B54804">
        <w:trPr>
          <w:trHeight w:val="1398"/>
        </w:trPr>
        <w:tc>
          <w:tcPr>
            <w:tcW w:w="832" w:type="dxa"/>
            <w:vMerge/>
            <w:tcBorders>
              <w:top w:val="single" w:sz="6" w:space="0" w:color="auto"/>
              <w:left w:val="single" w:sz="6" w:space="0" w:color="auto"/>
              <w:bottom w:val="nil"/>
              <w:right w:val="single" w:sz="6" w:space="0" w:color="auto"/>
            </w:tcBorders>
            <w:vAlign w:val="center"/>
            <w:hideMark/>
          </w:tcPr>
          <w:p w:rsidR="00B54804" w:rsidRDefault="00B54804">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B54804" w:rsidRDefault="00B54804">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  90-100</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  70-89</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B54804" w:rsidRDefault="00B54804">
            <w:pPr>
              <w:spacing w:line="254" w:lineRule="auto"/>
              <w:jc w:val="center"/>
              <w:textAlignment w:val="baseline"/>
              <w:rPr>
                <w:sz w:val="28"/>
                <w:szCs w:val="28"/>
                <w:lang w:val="kk-KZ" w:eastAsia="ru-RU"/>
              </w:rPr>
            </w:pPr>
            <w:r>
              <w:rPr>
                <w:b/>
                <w:bCs/>
                <w:color w:val="000000"/>
                <w:sz w:val="28"/>
                <w:szCs w:val="28"/>
                <w:lang w:val="kk-KZ" w:eastAsia="ru-RU"/>
              </w:rPr>
              <w:t xml:space="preserve">50-69 </w:t>
            </w:r>
            <w:r>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B54804" w:rsidRDefault="00B54804" w:rsidP="003E6904">
            <w:pPr>
              <w:pStyle w:val="a5"/>
              <w:numPr>
                <w:ilvl w:val="1"/>
                <w:numId w:val="1"/>
              </w:numPr>
              <w:spacing w:after="0" w:line="240" w:lineRule="auto"/>
              <w:jc w:val="center"/>
              <w:textAlignment w:val="baseline"/>
              <w:rPr>
                <w:sz w:val="28"/>
                <w:szCs w:val="28"/>
                <w:lang w:val="kk-KZ" w:eastAsia="ru-RU"/>
              </w:rPr>
            </w:pPr>
            <w:r>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B54804" w:rsidRDefault="00B54804">
            <w:pPr>
              <w:pStyle w:val="a5"/>
              <w:ind w:left="0"/>
              <w:jc w:val="center"/>
              <w:textAlignment w:val="baseline"/>
              <w:rPr>
                <w:sz w:val="28"/>
                <w:szCs w:val="28"/>
                <w:lang w:val="kk-KZ" w:eastAsia="ru-RU"/>
              </w:rPr>
            </w:pPr>
            <w:r>
              <w:rPr>
                <w:b/>
                <w:bCs/>
                <w:color w:val="000000"/>
                <w:sz w:val="28"/>
                <w:szCs w:val="28"/>
                <w:lang w:val="kk-KZ" w:eastAsia="ru-RU"/>
              </w:rPr>
              <w:t>0-24</w:t>
            </w:r>
            <w:r>
              <w:rPr>
                <w:color w:val="000000"/>
                <w:sz w:val="28"/>
                <w:szCs w:val="28"/>
                <w:lang w:val="kk-KZ" w:eastAsia="ru-RU"/>
              </w:rPr>
              <w:t xml:space="preserve"> %</w:t>
            </w:r>
          </w:p>
        </w:tc>
      </w:tr>
      <w:tr w:rsidR="00B54804" w:rsidTr="00B54804">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textAlignment w:val="baseline"/>
              <w:rPr>
                <w:b/>
                <w:bCs/>
                <w:sz w:val="28"/>
                <w:szCs w:val="28"/>
                <w:lang w:val="kk-KZ" w:eastAsia="ru-RU"/>
              </w:rPr>
            </w:pPr>
            <w:r>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rPr>
                <w:lang w:val="kk-KZ"/>
              </w:rPr>
            </w:pPr>
            <w:r>
              <w:rPr>
                <w:lang w:val="kk-KZ"/>
              </w:rPr>
              <w:t>студент теориялық материалдарды түсініп, қолдана отырып, дәлелді фактілер мен дәлелдер таба отырып, тақырыпты толық ашу. Мәтін логикалық, түсінікті, талдау негізінде бірізді, өзіндік көзқарасы бар, жұмысты ресімдеуге қойылатын талаптарға сай.</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tabs>
                <w:tab w:val="left" w:pos="892"/>
                <w:tab w:val="left" w:pos="2265"/>
              </w:tabs>
              <w:spacing w:line="254" w:lineRule="auto"/>
              <w:rPr>
                <w:rFonts w:eastAsia="MGCEF+ArialMT"/>
                <w:color w:val="000000"/>
                <w:sz w:val="28"/>
                <w:szCs w:val="28"/>
                <w:lang w:val="kk-KZ"/>
              </w:rPr>
            </w:pPr>
            <w:r>
              <w:rPr>
                <w:rFonts w:eastAsia="MGCEF+ArialMT"/>
                <w:color w:val="000000"/>
                <w:sz w:val="28"/>
                <w:szCs w:val="28"/>
                <w:lang w:val="kk-KZ"/>
              </w:rPr>
              <w:t>.</w:t>
            </w:r>
          </w:p>
        </w:tc>
      </w:tr>
      <w:tr w:rsidR="00B54804" w:rsidTr="00B54804">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rPr>
                <w:lang w:val="kk-KZ"/>
              </w:rPr>
            </w:pPr>
            <w:r>
              <w:rPr>
                <w:lang w:val="kk-KZ"/>
              </w:rPr>
              <w:t>жалпы тақырып ашылады, эссе тақырыбы бойынша дәлелдер келтіріледі, студент талдау, қорытынды жасайды, өз көзқарасын көрсетті, жұмысты талапқа сай орындады.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r>
      <w:tr w:rsidR="00B54804" w:rsidTr="00B54804">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rPr>
                <w:lang w:val="kk-KZ"/>
              </w:rPr>
            </w:pPr>
            <w:r>
              <w:rPr>
                <w:lang w:val="kk-KZ"/>
              </w:rPr>
              <w:t>тақырыпты ашты және фактілерді үстірт таңдады, қорытындыларда логика жоқ, өз көзқарасын жеткілікті түрде көрсетпейді, жұмысты көрсету талаптарын сақтамайды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r>
      <w:tr w:rsidR="00B54804" w:rsidTr="00B54804">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B54804" w:rsidRDefault="00B54804">
            <w:pPr>
              <w:spacing w:line="254" w:lineRule="auto"/>
              <w:rPr>
                <w:lang w:val="kk-KZ"/>
              </w:rPr>
            </w:pPr>
            <w:r>
              <w:rPr>
                <w:lang w:val="kk-KZ"/>
              </w:rPr>
              <w:t>тақырыпты ашуда айтарлықтай олқылықтар бар, жұмысты жазу мен ресімдеудің негізгі ережелерін бұзатын қателер жіберілді</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Pr="00B54804" w:rsidRDefault="00B54804">
            <w:pPr>
              <w:spacing w:after="0" w:line="276" w:lineRule="auto"/>
              <w:rPr>
                <w:rFonts w:asciiTheme="minorHAnsi" w:eastAsiaTheme="minorHAnsi" w:hAnsiTheme="minorHAnsi"/>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tabs>
                <w:tab w:val="left" w:pos="2327"/>
              </w:tabs>
              <w:spacing w:line="254" w:lineRule="auto"/>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54804" w:rsidRDefault="00B54804">
            <w:pPr>
              <w:spacing w:after="0" w:line="276" w:lineRule="auto"/>
              <w:rPr>
                <w:rFonts w:asciiTheme="minorHAnsi" w:eastAsiaTheme="minorHAnsi" w:hAnsiTheme="minorHAnsi"/>
              </w:rPr>
            </w:pPr>
          </w:p>
        </w:tc>
      </w:tr>
      <w:tr w:rsidR="00B54804" w:rsidTr="00B54804">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B54804" w:rsidRDefault="00B54804">
            <w:pPr>
              <w:spacing w:after="0" w:line="276" w:lineRule="auto"/>
              <w:rPr>
                <w:rFonts w:asciiTheme="minorHAnsi" w:eastAsiaTheme="minorHAnsi" w:hAnsiTheme="minorHAnsi"/>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spacing w:line="235" w:lineRule="auto"/>
              <w:rPr>
                <w:rStyle w:val="eop"/>
                <w:b/>
                <w:bCs/>
                <w:sz w:val="28"/>
                <w:szCs w:val="28"/>
                <w:lang w:val="en-US"/>
              </w:rPr>
            </w:pPr>
            <w:r>
              <w:rPr>
                <w:rStyle w:val="eop"/>
                <w:b/>
                <w:bCs/>
                <w:sz w:val="28"/>
                <w:szCs w:val="28"/>
                <w:lang w:val="kk-KZ"/>
              </w:rPr>
              <w:t xml:space="preserve">Қорытынды </w:t>
            </w:r>
            <w:r>
              <w:rPr>
                <w:rStyle w:val="eop"/>
                <w:b/>
                <w:bCs/>
                <w:sz w:val="28"/>
                <w:szCs w:val="28"/>
                <w:lang w:val="en-US"/>
              </w:rPr>
              <w:t>%</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tabs>
                <w:tab w:val="left" w:pos="1499"/>
                <w:tab w:val="left" w:pos="2102"/>
              </w:tabs>
              <w:spacing w:line="254" w:lineRule="auto"/>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spacing w:line="254" w:lineRule="auto"/>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spacing w:line="254" w:lineRule="auto"/>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B54804" w:rsidRDefault="00B54804">
            <w:pPr>
              <w:spacing w:line="254" w:lineRule="auto"/>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B54804" w:rsidRDefault="00B54804" w:rsidP="00B54804">
      <w:pPr>
        <w:pStyle w:val="paragraph"/>
        <w:tabs>
          <w:tab w:val="left" w:pos="1946"/>
        </w:tabs>
        <w:spacing w:before="0" w:beforeAutospacing="0" w:after="0" w:afterAutospacing="0"/>
        <w:textAlignment w:val="baseline"/>
        <w:rPr>
          <w:rStyle w:val="normaltextrun"/>
          <w:b/>
          <w:bCs/>
          <w:lang w:val="kk-KZ"/>
        </w:rPr>
      </w:pPr>
    </w:p>
    <w:p w:rsidR="00B54804" w:rsidRDefault="00B54804" w:rsidP="00B54804">
      <w:pPr>
        <w:pStyle w:val="a5"/>
        <w:keepNext/>
        <w:tabs>
          <w:tab w:val="center" w:pos="9639"/>
        </w:tabs>
        <w:autoSpaceDE w:val="0"/>
        <w:autoSpaceDN w:val="0"/>
        <w:spacing w:after="0" w:line="240" w:lineRule="auto"/>
        <w:ind w:left="0"/>
        <w:outlineLvl w:val="1"/>
        <w:rPr>
          <w:rStyle w:val="normaltextrun"/>
          <w:b/>
          <w:sz w:val="28"/>
          <w:szCs w:val="28"/>
          <w:lang w:val="kk-KZ"/>
        </w:rPr>
      </w:pPr>
    </w:p>
    <w:p w:rsidR="0070437B" w:rsidRPr="000E448E" w:rsidRDefault="0070437B" w:rsidP="0070437B">
      <w:pPr>
        <w:pStyle w:val="paragraph"/>
        <w:spacing w:before="0" w:beforeAutospacing="0" w:after="0" w:afterAutospacing="0"/>
        <w:jc w:val="right"/>
        <w:textAlignment w:val="baseline"/>
        <w:rPr>
          <w:rStyle w:val="normaltextrun"/>
          <w:b/>
          <w:bCs/>
          <w:lang w:val="kk-KZ"/>
        </w:rPr>
      </w:pPr>
    </w:p>
    <w:p w:rsidR="0070437B" w:rsidRPr="004073A4" w:rsidRDefault="0070437B" w:rsidP="0070437B">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A52F55" w:rsidRPr="00B52E9B" w:rsidRDefault="00A52F55" w:rsidP="00A52F55">
      <w:pPr>
        <w:pStyle w:val="Default"/>
        <w:rPr>
          <w:b/>
          <w:bCs/>
          <w:sz w:val="28"/>
          <w:szCs w:val="28"/>
          <w:lang w:val="kk-KZ"/>
        </w:rPr>
      </w:pPr>
      <w:r w:rsidRPr="00C4549F">
        <w:rPr>
          <w:b/>
          <w:sz w:val="28"/>
          <w:szCs w:val="28"/>
          <w:lang w:val="kk-KZ"/>
        </w:rPr>
        <w:t xml:space="preserve">           </w:t>
      </w:r>
      <w:r w:rsidRPr="00B52E9B">
        <w:rPr>
          <w:b/>
          <w:bCs/>
          <w:sz w:val="28"/>
          <w:szCs w:val="28"/>
          <w:lang w:val="kk-KZ"/>
        </w:rPr>
        <w:t xml:space="preserve">ҚОРЫТЫНДЫ БАҚЫЛАУДЫ КРИТЕРИАЛДЫ БАҒАЛАУ РУБРИКАТОРЫ </w:t>
      </w:r>
    </w:p>
    <w:p w:rsidR="00A52F55" w:rsidRPr="00B52E9B" w:rsidRDefault="00A52F55" w:rsidP="00A52F55">
      <w:pPr>
        <w:pStyle w:val="Default"/>
        <w:rPr>
          <w:sz w:val="28"/>
          <w:szCs w:val="28"/>
          <w:lang w:val="kk-KZ"/>
        </w:rPr>
      </w:pPr>
      <w:r w:rsidRPr="00B52E9B">
        <w:rPr>
          <w:b/>
          <w:bCs/>
          <w:sz w:val="28"/>
          <w:szCs w:val="28"/>
          <w:lang w:val="kk-KZ"/>
        </w:rPr>
        <w:t>Пән</w:t>
      </w:r>
      <w:r>
        <w:rPr>
          <w:sz w:val="28"/>
          <w:szCs w:val="28"/>
          <w:lang w:val="kk-KZ"/>
        </w:rPr>
        <w:t>: Стратегиялық коммуникациядағы заманауи зерттеулер</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proofErr w:type="spellStart"/>
      <w:r w:rsidRPr="00B52E9B">
        <w:rPr>
          <w:b/>
          <w:bCs/>
          <w:sz w:val="28"/>
          <w:szCs w:val="28"/>
        </w:rPr>
        <w:t>Платформасы</w:t>
      </w:r>
      <w:proofErr w:type="spellEnd"/>
      <w:r w:rsidRPr="00B52E9B">
        <w:rPr>
          <w:b/>
          <w:bCs/>
          <w:sz w:val="28"/>
          <w:szCs w:val="28"/>
        </w:rPr>
        <w:t xml:space="preserve">: </w:t>
      </w:r>
      <w:r w:rsidRPr="00B52E9B">
        <w:rPr>
          <w:sz w:val="28"/>
          <w:szCs w:val="28"/>
        </w:rPr>
        <w:t>MOODLE ҚОЖ</w:t>
      </w:r>
    </w:p>
    <w:p w:rsidR="00A52F55" w:rsidRPr="00B52E9B" w:rsidRDefault="00A52F55" w:rsidP="00A52F55">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A52F55" w:rsidRPr="00B52E9B" w:rsidTr="0082213E">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A52F55" w:rsidRPr="00B52E9B" w:rsidRDefault="00A52F55" w:rsidP="0082213E">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A52F55" w:rsidRPr="00B52E9B" w:rsidRDefault="00A52F55" w:rsidP="0082213E">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A52F55" w:rsidRPr="00B52E9B" w:rsidRDefault="00B008FB" w:rsidP="0082213E">
            <w:pPr>
              <w:textAlignment w:val="baseline"/>
              <w:rPr>
                <w:sz w:val="28"/>
                <w:szCs w:val="28"/>
                <w:lang w:val="kk-KZ" w:eastAsia="ru-RU"/>
              </w:rPr>
            </w:pPr>
            <w:r w:rsidRPr="00B008FB">
              <w:rPr>
                <w:rFonts w:eastAsiaTheme="minorHAnsi"/>
                <w:noProof/>
                <w:sz w:val="28"/>
                <w:szCs w:val="28"/>
                <w:lang w:eastAsia="ru-RU"/>
              </w:rPr>
              <w:pict>
                <v:line id="Прямая соединительная линия 2" o:spid="_x0000_s1026"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A52F55" w:rsidRPr="00B52E9B">
              <w:rPr>
                <w:b/>
                <w:bCs/>
                <w:sz w:val="28"/>
                <w:szCs w:val="28"/>
                <w:lang w:val="kk-KZ" w:eastAsia="ru-RU"/>
              </w:rPr>
              <w:t>            Балл</w:t>
            </w:r>
          </w:p>
          <w:p w:rsidR="00A52F55" w:rsidRPr="00B52E9B" w:rsidRDefault="00A52F55" w:rsidP="0082213E">
            <w:pPr>
              <w:textAlignment w:val="baseline"/>
              <w:rPr>
                <w:sz w:val="28"/>
                <w:szCs w:val="28"/>
                <w:lang w:val="kk-KZ" w:eastAsia="ru-RU"/>
              </w:rPr>
            </w:pPr>
            <w:r w:rsidRPr="00B52E9B">
              <w:rPr>
                <w:sz w:val="28"/>
                <w:szCs w:val="28"/>
                <w:lang w:val="kk-KZ" w:eastAsia="ru-RU"/>
              </w:rPr>
              <w:t> </w:t>
            </w:r>
          </w:p>
          <w:p w:rsidR="00A52F55" w:rsidRPr="00B52E9B" w:rsidRDefault="00A52F55" w:rsidP="0082213E">
            <w:pPr>
              <w:textAlignment w:val="baseline"/>
              <w:rPr>
                <w:b/>
                <w:bCs/>
                <w:sz w:val="28"/>
                <w:szCs w:val="28"/>
                <w:lang w:val="kk-KZ" w:eastAsia="ru-RU"/>
              </w:rPr>
            </w:pPr>
          </w:p>
          <w:p w:rsidR="00A52F55" w:rsidRPr="00B52E9B" w:rsidRDefault="00A52F55" w:rsidP="0082213E">
            <w:pPr>
              <w:textAlignment w:val="baseline"/>
              <w:rPr>
                <w:b/>
                <w:bCs/>
                <w:sz w:val="28"/>
                <w:szCs w:val="28"/>
                <w:lang w:val="kk-KZ" w:eastAsia="ru-RU"/>
              </w:rPr>
            </w:pPr>
          </w:p>
          <w:p w:rsidR="00A52F55" w:rsidRPr="00B52E9B" w:rsidRDefault="00A52F55" w:rsidP="0082213E">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A52F55" w:rsidRPr="00B52E9B" w:rsidTr="0082213E">
        <w:trPr>
          <w:trHeight w:val="428"/>
        </w:trPr>
        <w:tc>
          <w:tcPr>
            <w:tcW w:w="848" w:type="dxa"/>
            <w:vMerge/>
            <w:tcBorders>
              <w:top w:val="single" w:sz="6" w:space="0" w:color="auto"/>
              <w:left w:val="single" w:sz="6" w:space="0" w:color="auto"/>
              <w:bottom w:val="nil"/>
              <w:right w:val="single" w:sz="6" w:space="0" w:color="auto"/>
            </w:tcBorders>
            <w:vAlign w:val="center"/>
            <w:hideMark/>
          </w:tcPr>
          <w:p w:rsidR="00A52F55" w:rsidRPr="00B52E9B" w:rsidRDefault="00A52F55" w:rsidP="0082213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A52F55" w:rsidRPr="00B52E9B" w:rsidRDefault="00A52F55" w:rsidP="0082213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A52F55" w:rsidRPr="00B52E9B" w:rsidTr="0082213E">
        <w:trPr>
          <w:trHeight w:val="1398"/>
        </w:trPr>
        <w:tc>
          <w:tcPr>
            <w:tcW w:w="848" w:type="dxa"/>
            <w:vMerge/>
            <w:tcBorders>
              <w:top w:val="single" w:sz="6" w:space="0" w:color="auto"/>
              <w:left w:val="single" w:sz="6" w:space="0" w:color="auto"/>
              <w:bottom w:val="nil"/>
              <w:right w:val="single" w:sz="6" w:space="0" w:color="auto"/>
            </w:tcBorders>
            <w:vAlign w:val="center"/>
            <w:hideMark/>
          </w:tcPr>
          <w:p w:rsidR="00A52F55" w:rsidRPr="00B52E9B" w:rsidRDefault="00A52F55" w:rsidP="0082213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A52F55" w:rsidRPr="00B52E9B" w:rsidRDefault="00A52F55" w:rsidP="0082213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A52F55" w:rsidRPr="00B52E9B" w:rsidRDefault="00A52F55" w:rsidP="0082213E">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A52F55" w:rsidRPr="00B52E9B" w:rsidRDefault="00A52F55" w:rsidP="0082213E">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A52F55" w:rsidRPr="00B52E9B" w:rsidRDefault="00A52F55" w:rsidP="0082213E">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A52F55" w:rsidRPr="000E1EAB" w:rsidTr="0082213E">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A52F55" w:rsidRPr="00B52E9B" w:rsidRDefault="00A52F55" w:rsidP="0082213E">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A52F55" w:rsidRPr="00B52E9B" w:rsidRDefault="00A52F55" w:rsidP="0082213E">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A52F55" w:rsidRPr="00B52E9B" w:rsidRDefault="00A52F55" w:rsidP="0082213E">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A52F55" w:rsidRPr="00B52E9B" w:rsidRDefault="00A52F55" w:rsidP="0082213E">
            <w:pPr>
              <w:pStyle w:val="a3"/>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A52F55" w:rsidRPr="00B52E9B" w:rsidRDefault="00A52F55" w:rsidP="0082213E">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A52F55" w:rsidRPr="00B52E9B" w:rsidRDefault="00A52F55" w:rsidP="0082213E">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pStyle w:val="a3"/>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A52F55" w:rsidRPr="00B52E9B" w:rsidRDefault="00A52F55" w:rsidP="0082213E">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A52F55" w:rsidRPr="00B52E9B" w:rsidRDefault="00A52F55" w:rsidP="0082213E">
            <w:pPr>
              <w:pStyle w:val="a3"/>
              <w:rPr>
                <w:rFonts w:ascii="Times New Roman" w:hAnsi="Times New Roman"/>
                <w:sz w:val="28"/>
                <w:szCs w:val="28"/>
                <w:lang w:val="kk-KZ"/>
              </w:rPr>
            </w:pPr>
          </w:p>
          <w:p w:rsidR="00A52F55" w:rsidRPr="00B52E9B" w:rsidRDefault="00A52F55" w:rsidP="0082213E">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A52F55" w:rsidRPr="000E1EAB" w:rsidTr="0082213E">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A52F55" w:rsidRPr="00B52E9B" w:rsidRDefault="00A52F55" w:rsidP="0082213E">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A52F55" w:rsidRPr="00B52E9B" w:rsidRDefault="00A52F55" w:rsidP="0082213E">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A52F55" w:rsidRPr="00B52E9B" w:rsidRDefault="00A52F55" w:rsidP="0082213E">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A52F55" w:rsidRPr="00B52E9B" w:rsidRDefault="00A52F55" w:rsidP="0082213E">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A52F55" w:rsidRPr="00B52E9B" w:rsidRDefault="00A52F55" w:rsidP="0082213E">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A52F55" w:rsidRPr="00B52E9B" w:rsidRDefault="00A52F55" w:rsidP="0082213E">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A52F55" w:rsidRPr="00B52E9B" w:rsidRDefault="00A52F55" w:rsidP="0082213E">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A52F55" w:rsidRPr="00B52E9B" w:rsidRDefault="00A52F55" w:rsidP="0082213E">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A52F55" w:rsidRPr="00B52E9B" w:rsidRDefault="00A52F55" w:rsidP="0082213E">
            <w:pPr>
              <w:rPr>
                <w:rFonts w:eastAsia="MGCEF+ArialMT"/>
                <w:color w:val="000000"/>
                <w:sz w:val="28"/>
                <w:szCs w:val="28"/>
                <w:lang w:val="kk-KZ"/>
              </w:rPr>
            </w:pPr>
          </w:p>
        </w:tc>
      </w:tr>
    </w:tbl>
    <w:p w:rsidR="00A52F55" w:rsidRPr="00B52E9B" w:rsidRDefault="00A52F55" w:rsidP="00A52F55">
      <w:pPr>
        <w:jc w:val="both"/>
        <w:rPr>
          <w:rFonts w:ascii="Times New Roman" w:hAnsi="Times New Roman"/>
          <w:b/>
          <w:bCs/>
          <w:sz w:val="28"/>
          <w:szCs w:val="28"/>
          <w:lang w:val="kk-KZ"/>
        </w:rPr>
      </w:pPr>
    </w:p>
    <w:p w:rsidR="00A52F55" w:rsidRPr="00B52E9B" w:rsidRDefault="00A52F55" w:rsidP="00A52F55">
      <w:pPr>
        <w:jc w:val="both"/>
        <w:rPr>
          <w:rFonts w:ascii="Times New Roman" w:hAnsi="Times New Roman"/>
          <w:b/>
          <w:bCs/>
          <w:sz w:val="28"/>
          <w:szCs w:val="28"/>
          <w:lang w:val="kk-KZ"/>
        </w:rPr>
      </w:pPr>
    </w:p>
    <w:p w:rsidR="00A52F55" w:rsidRPr="005B7D23" w:rsidRDefault="00A52F55" w:rsidP="00A52F55">
      <w:pPr>
        <w:rPr>
          <w:lang w:val="kk-KZ"/>
        </w:rPr>
      </w:pPr>
    </w:p>
    <w:p w:rsidR="00A52F55" w:rsidRPr="00C4549F" w:rsidRDefault="00A52F55" w:rsidP="00A52F55">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p>
    <w:p w:rsidR="0070437B" w:rsidRPr="000E448E" w:rsidRDefault="0070437B" w:rsidP="0070437B">
      <w:pPr>
        <w:pStyle w:val="paragraph"/>
        <w:spacing w:before="0" w:beforeAutospacing="0" w:after="0" w:afterAutospacing="0"/>
        <w:jc w:val="right"/>
        <w:textAlignment w:val="baseline"/>
        <w:rPr>
          <w:rStyle w:val="normaltextrun"/>
          <w:b/>
          <w:bCs/>
          <w:sz w:val="20"/>
          <w:szCs w:val="20"/>
          <w:lang w:val="kk-KZ"/>
        </w:rPr>
      </w:pPr>
    </w:p>
    <w:sectPr w:rsidR="0070437B" w:rsidRPr="000E448E"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0437B"/>
    <w:rsid w:val="00072586"/>
    <w:rsid w:val="0008450B"/>
    <w:rsid w:val="000C11D4"/>
    <w:rsid w:val="000E1EAB"/>
    <w:rsid w:val="001A41F0"/>
    <w:rsid w:val="002D2D44"/>
    <w:rsid w:val="002D5ABD"/>
    <w:rsid w:val="00540CD1"/>
    <w:rsid w:val="005C5429"/>
    <w:rsid w:val="0070437B"/>
    <w:rsid w:val="007208BE"/>
    <w:rsid w:val="008231D6"/>
    <w:rsid w:val="009A7AAA"/>
    <w:rsid w:val="00A52F55"/>
    <w:rsid w:val="00B008FB"/>
    <w:rsid w:val="00B54804"/>
    <w:rsid w:val="00B82297"/>
    <w:rsid w:val="00CF344E"/>
    <w:rsid w:val="00D7221A"/>
    <w:rsid w:val="00E15612"/>
    <w:rsid w:val="00E57622"/>
    <w:rsid w:val="00E97433"/>
    <w:rsid w:val="00F4617F"/>
    <w:rsid w:val="00F91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7B"/>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437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0437B"/>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qFormat/>
    <w:locked/>
    <w:rsid w:val="0070437B"/>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70437B"/>
    <w:pPr>
      <w:spacing w:line="252" w:lineRule="auto"/>
      <w:ind w:left="720"/>
      <w:contextualSpacing/>
    </w:pPr>
  </w:style>
  <w:style w:type="paragraph" w:customStyle="1" w:styleId="paragraph">
    <w:name w:val="paragraph"/>
    <w:basedOn w:val="a"/>
    <w:rsid w:val="0070437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0437B"/>
    <w:rPr>
      <w:rFonts w:cs="Times New Roman"/>
    </w:rPr>
  </w:style>
  <w:style w:type="character" w:customStyle="1" w:styleId="eop">
    <w:name w:val="eop"/>
    <w:basedOn w:val="a0"/>
    <w:rsid w:val="0070437B"/>
    <w:rPr>
      <w:rFonts w:cs="Times New Roman"/>
    </w:rPr>
  </w:style>
  <w:style w:type="character" w:customStyle="1" w:styleId="A00">
    <w:name w:val="A0"/>
    <w:uiPriority w:val="99"/>
    <w:rsid w:val="0070437B"/>
    <w:rPr>
      <w:color w:val="000000"/>
      <w:sz w:val="22"/>
      <w:szCs w:val="22"/>
    </w:rPr>
  </w:style>
</w:styles>
</file>

<file path=word/webSettings.xml><?xml version="1.0" encoding="utf-8"?>
<w:webSettings xmlns:r="http://schemas.openxmlformats.org/officeDocument/2006/relationships" xmlns:w="http://schemas.openxmlformats.org/wordprocessingml/2006/main">
  <w:divs>
    <w:div w:id="14307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2153</Words>
  <Characters>12275</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18</cp:revision>
  <dcterms:created xsi:type="dcterms:W3CDTF">2023-12-06T19:51:00Z</dcterms:created>
  <dcterms:modified xsi:type="dcterms:W3CDTF">2025-11-06T04:49:00Z</dcterms:modified>
</cp:coreProperties>
</file>